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B0A54" w14:textId="62072C04" w:rsidR="00136ABB" w:rsidRDefault="00481C17" w:rsidP="00136ABB">
      <w:pPr>
        <w:spacing w:line="276" w:lineRule="auto"/>
        <w:rPr>
          <w:rFonts w:asciiTheme="majorHAnsi" w:hAnsiTheme="majorHAnsi"/>
          <w:b/>
          <w:sz w:val="46"/>
          <w:szCs w:val="46"/>
        </w:rPr>
      </w:pPr>
      <w:r>
        <w:rPr>
          <w:rFonts w:asciiTheme="majorHAnsi" w:hAnsiTheme="majorHAnsi"/>
          <w:b/>
          <w:sz w:val="46"/>
          <w:szCs w:val="46"/>
        </w:rPr>
        <w:t>EDUCATIONAL LEADER</w:t>
      </w:r>
    </w:p>
    <w:p w14:paraId="0611F81B" w14:textId="08E7AC18" w:rsidR="0045799A" w:rsidRPr="0036669C" w:rsidRDefault="00FF346C" w:rsidP="0036669C">
      <w:pPr>
        <w:spacing w:after="0" w:line="360" w:lineRule="auto"/>
        <w:rPr>
          <w:rFonts w:asciiTheme="majorHAnsi" w:hAnsiTheme="majorHAnsi" w:cs="Arial"/>
          <w:szCs w:val="18"/>
          <w:lang w:eastAsia="en-AU"/>
        </w:rPr>
      </w:pPr>
      <w:r>
        <w:rPr>
          <w:rFonts w:cs="Arial"/>
          <w:sz w:val="24"/>
          <w:szCs w:val="24"/>
          <w:lang w:val="en-US"/>
        </w:rPr>
        <w:t>NATIONAL QUALITY STANDARD</w:t>
      </w:r>
      <w:r w:rsidR="00344B89" w:rsidRPr="00344B89">
        <w:rPr>
          <w:rFonts w:cs="Arial"/>
          <w:sz w:val="24"/>
          <w:szCs w:val="24"/>
          <w:lang w:val="en-US"/>
        </w:rPr>
        <w:t xml:space="preserve"> (NQS)</w:t>
      </w:r>
    </w:p>
    <w:tbl>
      <w:tblPr>
        <w:tblStyle w:val="TableGrid"/>
        <w:tblW w:w="9072" w:type="dxa"/>
        <w:tblInd w:w="108" w:type="dxa"/>
        <w:tblLook w:val="04A0" w:firstRow="1" w:lastRow="0" w:firstColumn="1" w:lastColumn="0" w:noHBand="0" w:noVBand="1"/>
      </w:tblPr>
      <w:tblGrid>
        <w:gridCol w:w="659"/>
        <w:gridCol w:w="1579"/>
        <w:gridCol w:w="6834"/>
      </w:tblGrid>
      <w:tr w:rsidR="0036669C" w:rsidRPr="00151775" w14:paraId="07560DF8" w14:textId="77777777" w:rsidTr="009D4235">
        <w:trPr>
          <w:trHeight w:val="495"/>
        </w:trPr>
        <w:tc>
          <w:tcPr>
            <w:tcW w:w="9072" w:type="dxa"/>
            <w:gridSpan w:val="3"/>
            <w:shd w:val="clear" w:color="auto" w:fill="D9D9D9" w:themeFill="background1" w:themeFillShade="D9"/>
            <w:vAlign w:val="center"/>
          </w:tcPr>
          <w:p w14:paraId="62483640" w14:textId="68F81EC2" w:rsidR="0036669C" w:rsidRPr="00151775" w:rsidRDefault="0036669C" w:rsidP="00D76176">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D76176">
              <w:t>UALITY AREA 7</w:t>
            </w:r>
            <w:r>
              <w:t xml:space="preserve">:  </w:t>
            </w:r>
            <w:r w:rsidR="00D76176">
              <w:rPr>
                <w:rFonts w:ascii="Calibri Light" w:hAnsi="Calibri Light"/>
                <w:color w:val="000000" w:themeColor="text1"/>
                <w:sz w:val="24"/>
                <w:szCs w:val="24"/>
                <w:lang w:val="en-US"/>
              </w:rPr>
              <w:t>GOVERNANCE AND LEADERSHIP</w:t>
            </w:r>
          </w:p>
        </w:tc>
      </w:tr>
      <w:tr w:rsidR="009D4235" w14:paraId="709C42F0" w14:textId="77777777" w:rsidTr="009D4235">
        <w:trPr>
          <w:trHeight w:val="503"/>
        </w:trPr>
        <w:tc>
          <w:tcPr>
            <w:tcW w:w="567" w:type="dxa"/>
            <w:vAlign w:val="center"/>
          </w:tcPr>
          <w:p w14:paraId="0B6298F9" w14:textId="2EDB0D62" w:rsidR="00D00F97" w:rsidRPr="00D00F97" w:rsidRDefault="00D76176" w:rsidP="00D00F97">
            <w:pPr>
              <w:jc w:val="center"/>
              <w:rPr>
                <w:rFonts w:ascii="Calibri Light" w:hAnsi="Calibri Light"/>
              </w:rPr>
            </w:pPr>
            <w:r>
              <w:rPr>
                <w:rFonts w:asciiTheme="majorHAnsi" w:hAnsiTheme="majorHAnsi"/>
              </w:rPr>
              <w:t>7</w:t>
            </w:r>
            <w:r w:rsidR="00D00F97" w:rsidRPr="00D00F97">
              <w:rPr>
                <w:rFonts w:asciiTheme="majorHAnsi" w:hAnsiTheme="majorHAnsi"/>
              </w:rPr>
              <w:t>.1</w:t>
            </w:r>
          </w:p>
        </w:tc>
        <w:tc>
          <w:tcPr>
            <w:tcW w:w="1560" w:type="dxa"/>
            <w:vAlign w:val="center"/>
          </w:tcPr>
          <w:p w14:paraId="770D3442" w14:textId="3BDA8AF6" w:rsidR="00D00F97" w:rsidRPr="00D00F97" w:rsidRDefault="00D76176" w:rsidP="00D00F97">
            <w:pPr>
              <w:rPr>
                <w:rFonts w:asciiTheme="majorHAnsi" w:hAnsiTheme="majorHAnsi"/>
              </w:rPr>
            </w:pPr>
            <w:r>
              <w:rPr>
                <w:rFonts w:asciiTheme="majorHAnsi" w:hAnsiTheme="majorHAnsi"/>
              </w:rPr>
              <w:t>Governance</w:t>
            </w:r>
          </w:p>
        </w:tc>
        <w:tc>
          <w:tcPr>
            <w:tcW w:w="6945" w:type="dxa"/>
            <w:vAlign w:val="center"/>
          </w:tcPr>
          <w:p w14:paraId="0921CC03" w14:textId="40B93751" w:rsidR="00D00F97" w:rsidRPr="00D00F97" w:rsidRDefault="00D76176" w:rsidP="00D00F97">
            <w:pPr>
              <w:rPr>
                <w:rFonts w:asciiTheme="majorHAnsi" w:hAnsiTheme="majorHAnsi"/>
              </w:rPr>
            </w:pPr>
            <w:r w:rsidRPr="00D76176">
              <w:rPr>
                <w:rFonts w:asciiTheme="majorHAnsi" w:hAnsiTheme="majorHAnsi"/>
              </w:rPr>
              <w:t>Governance supports the operation of a quality service.</w:t>
            </w:r>
          </w:p>
        </w:tc>
      </w:tr>
      <w:tr w:rsidR="00D76176" w14:paraId="141C76D6" w14:textId="77777777" w:rsidTr="00D769A5">
        <w:trPr>
          <w:trHeight w:val="736"/>
        </w:trPr>
        <w:tc>
          <w:tcPr>
            <w:tcW w:w="567" w:type="dxa"/>
            <w:vAlign w:val="center"/>
          </w:tcPr>
          <w:p w14:paraId="2EA46928" w14:textId="2307A518" w:rsidR="00D76176" w:rsidRDefault="00D76176" w:rsidP="00D00F97">
            <w:pPr>
              <w:jc w:val="center"/>
              <w:rPr>
                <w:rFonts w:asciiTheme="majorHAnsi" w:hAnsiTheme="majorHAnsi"/>
              </w:rPr>
            </w:pPr>
            <w:r>
              <w:rPr>
                <w:rFonts w:asciiTheme="majorHAnsi" w:hAnsiTheme="majorHAnsi"/>
              </w:rPr>
              <w:t>7.1.3</w:t>
            </w:r>
          </w:p>
        </w:tc>
        <w:tc>
          <w:tcPr>
            <w:tcW w:w="1560" w:type="dxa"/>
            <w:vAlign w:val="center"/>
          </w:tcPr>
          <w:p w14:paraId="7462F700" w14:textId="4ECE43FB" w:rsidR="00D76176" w:rsidRDefault="00D76176" w:rsidP="00D00F97">
            <w:pPr>
              <w:rPr>
                <w:rFonts w:asciiTheme="majorHAnsi" w:hAnsiTheme="majorHAnsi"/>
              </w:rPr>
            </w:pPr>
            <w:r>
              <w:rPr>
                <w:rFonts w:asciiTheme="majorHAnsi" w:hAnsiTheme="majorHAnsi"/>
              </w:rPr>
              <w:t>Roles and Responsibilities</w:t>
            </w:r>
          </w:p>
        </w:tc>
        <w:tc>
          <w:tcPr>
            <w:tcW w:w="6945" w:type="dxa"/>
            <w:vAlign w:val="center"/>
          </w:tcPr>
          <w:p w14:paraId="13AAA22E" w14:textId="69BBCFAB" w:rsidR="00D76176" w:rsidRPr="00D76176" w:rsidRDefault="00D76176" w:rsidP="00D00F97">
            <w:pPr>
              <w:rPr>
                <w:rFonts w:asciiTheme="majorHAnsi" w:hAnsiTheme="majorHAnsi"/>
                <w:b/>
              </w:rPr>
            </w:pPr>
            <w:r w:rsidRPr="00D76176">
              <w:rPr>
                <w:rFonts w:asciiTheme="majorHAnsi" w:hAnsiTheme="majorHAnsi"/>
              </w:rPr>
              <w:t>Roles and responsibilities are clearly defined, and understood, and support effective decision-making and operation of the service.</w:t>
            </w:r>
          </w:p>
        </w:tc>
      </w:tr>
    </w:tbl>
    <w:p w14:paraId="09887ACC" w14:textId="77777777" w:rsidR="00136ABB" w:rsidRDefault="00136ABB" w:rsidP="0036669C">
      <w:pPr>
        <w:spacing w:after="0" w:line="360" w:lineRule="auto"/>
        <w:rPr>
          <w:rFonts w:asciiTheme="majorHAnsi" w:hAnsiTheme="majorHAnsi" w:cs="Arial"/>
          <w:szCs w:val="18"/>
          <w:lang w:eastAsia="en-AU"/>
        </w:rPr>
      </w:pPr>
    </w:p>
    <w:tbl>
      <w:tblPr>
        <w:tblStyle w:val="TableGrid"/>
        <w:tblW w:w="0" w:type="auto"/>
        <w:tblInd w:w="108" w:type="dxa"/>
        <w:tblLook w:val="04A0" w:firstRow="1" w:lastRow="0" w:firstColumn="1" w:lastColumn="0" w:noHBand="0" w:noVBand="1"/>
      </w:tblPr>
      <w:tblGrid>
        <w:gridCol w:w="2127"/>
        <w:gridCol w:w="6945"/>
      </w:tblGrid>
      <w:tr w:rsidR="00F83C27" w14:paraId="4F668439" w14:textId="77777777" w:rsidTr="00F83C27">
        <w:trPr>
          <w:trHeight w:val="491"/>
        </w:trPr>
        <w:tc>
          <w:tcPr>
            <w:tcW w:w="9072" w:type="dxa"/>
            <w:gridSpan w:val="2"/>
            <w:shd w:val="clear" w:color="auto" w:fill="F2F2F2" w:themeFill="background1" w:themeFillShade="F2"/>
            <w:vAlign w:val="center"/>
          </w:tcPr>
          <w:p w14:paraId="3A7902A0" w14:textId="545766EA" w:rsidR="00F83C27" w:rsidRPr="00F83C27" w:rsidRDefault="00F83C27" w:rsidP="00F83C27">
            <w:pPr>
              <w:rPr>
                <w:rFonts w:cs="Arial"/>
                <w:sz w:val="24"/>
                <w:szCs w:val="24"/>
                <w:lang w:eastAsia="en-AU"/>
              </w:rPr>
            </w:pPr>
          </w:p>
        </w:tc>
      </w:tr>
      <w:tr w:rsidR="00F83C27" w14:paraId="6BEB3F10" w14:textId="77777777" w:rsidTr="00D76176">
        <w:trPr>
          <w:trHeight w:val="493"/>
        </w:trPr>
        <w:tc>
          <w:tcPr>
            <w:tcW w:w="2127" w:type="dxa"/>
            <w:shd w:val="clear" w:color="auto" w:fill="D9D9D9" w:themeFill="background1" w:themeFillShade="D9"/>
            <w:vAlign w:val="center"/>
          </w:tcPr>
          <w:p w14:paraId="2AEB5F37" w14:textId="3DC17DAA" w:rsidR="00F83C27" w:rsidRDefault="00F83C27" w:rsidP="00F83C27">
            <w:pPr>
              <w:rPr>
                <w:rFonts w:asciiTheme="majorHAnsi" w:hAnsiTheme="majorHAnsi" w:cs="Arial"/>
                <w:szCs w:val="18"/>
                <w:lang w:eastAsia="en-AU"/>
              </w:rPr>
            </w:pPr>
            <w:r w:rsidRPr="009D4235">
              <w:rPr>
                <w:rFonts w:cs="Arial"/>
                <w:sz w:val="24"/>
                <w:szCs w:val="24"/>
                <w:lang w:val="en-US"/>
              </w:rPr>
              <w:t>POSITION:</w:t>
            </w:r>
          </w:p>
        </w:tc>
        <w:tc>
          <w:tcPr>
            <w:tcW w:w="6945" w:type="dxa"/>
            <w:shd w:val="clear" w:color="auto" w:fill="auto"/>
            <w:vAlign w:val="center"/>
          </w:tcPr>
          <w:p w14:paraId="22B09906" w14:textId="4677CDE4" w:rsidR="00F83C27" w:rsidRDefault="00976D0F" w:rsidP="003C3396">
            <w:pPr>
              <w:rPr>
                <w:rFonts w:asciiTheme="majorHAnsi" w:hAnsiTheme="majorHAnsi" w:cs="Arial"/>
                <w:szCs w:val="18"/>
                <w:lang w:eastAsia="en-AU"/>
              </w:rPr>
            </w:pPr>
            <w:r>
              <w:rPr>
                <w:rFonts w:asciiTheme="majorHAnsi" w:hAnsiTheme="majorHAnsi" w:cs="Arial"/>
                <w:szCs w:val="18"/>
                <w:lang w:eastAsia="en-AU"/>
              </w:rPr>
              <w:t>Educational Leader</w:t>
            </w:r>
            <w:r w:rsidR="00D76176">
              <w:rPr>
                <w:rFonts w:asciiTheme="majorHAnsi" w:hAnsiTheme="majorHAnsi" w:cs="Arial"/>
                <w:szCs w:val="18"/>
                <w:lang w:eastAsia="en-AU"/>
              </w:rPr>
              <w:t xml:space="preserve"> </w:t>
            </w:r>
          </w:p>
        </w:tc>
      </w:tr>
      <w:tr w:rsidR="00F83C27" w14:paraId="3A5C4FD9" w14:textId="77777777" w:rsidTr="00976D0F">
        <w:trPr>
          <w:trHeight w:val="1974"/>
        </w:trPr>
        <w:tc>
          <w:tcPr>
            <w:tcW w:w="2127" w:type="dxa"/>
            <w:shd w:val="clear" w:color="auto" w:fill="D9D9D9" w:themeFill="background1" w:themeFillShade="D9"/>
            <w:vAlign w:val="center"/>
          </w:tcPr>
          <w:p w14:paraId="5DF9A58E" w14:textId="01922CB9" w:rsidR="00F83C27" w:rsidRDefault="00F83C27" w:rsidP="00F83C27">
            <w:pPr>
              <w:rPr>
                <w:rFonts w:asciiTheme="majorHAnsi" w:hAnsiTheme="majorHAnsi" w:cs="Arial"/>
                <w:szCs w:val="18"/>
                <w:lang w:eastAsia="en-AU"/>
              </w:rPr>
            </w:pPr>
            <w:r>
              <w:rPr>
                <w:rFonts w:cs="Arial"/>
                <w:sz w:val="24"/>
                <w:szCs w:val="24"/>
                <w:lang w:val="en-US"/>
              </w:rPr>
              <w:t>QUALIFICATIONS:</w:t>
            </w:r>
          </w:p>
        </w:tc>
        <w:tc>
          <w:tcPr>
            <w:tcW w:w="6945" w:type="dxa"/>
            <w:shd w:val="clear" w:color="auto" w:fill="auto"/>
            <w:vAlign w:val="center"/>
          </w:tcPr>
          <w:p w14:paraId="5D317685" w14:textId="77777777" w:rsidR="00976D0F" w:rsidRPr="00976D0F" w:rsidRDefault="00976D0F" w:rsidP="00976D0F">
            <w:pPr>
              <w:jc w:val="both"/>
              <w:rPr>
                <w:rFonts w:asciiTheme="majorHAnsi" w:hAnsiTheme="majorHAnsi" w:cs="Arial"/>
                <w:szCs w:val="18"/>
                <w:lang w:eastAsia="en-AU"/>
              </w:rPr>
            </w:pPr>
            <w:r w:rsidRPr="00976D0F">
              <w:rPr>
                <w:rFonts w:asciiTheme="majorHAnsi" w:hAnsiTheme="majorHAnsi" w:cs="Arial"/>
                <w:szCs w:val="18"/>
                <w:lang w:eastAsia="en-AU"/>
              </w:rPr>
              <w:t>Degree in Early Childhood from a recognised University, or;</w:t>
            </w:r>
          </w:p>
          <w:p w14:paraId="4D9CBECE" w14:textId="77777777" w:rsidR="00976D0F" w:rsidRPr="00976D0F" w:rsidRDefault="00976D0F" w:rsidP="00976D0F">
            <w:pPr>
              <w:jc w:val="both"/>
              <w:rPr>
                <w:rFonts w:asciiTheme="majorHAnsi" w:hAnsiTheme="majorHAnsi" w:cs="Arial"/>
                <w:szCs w:val="18"/>
                <w:lang w:eastAsia="en-AU"/>
              </w:rPr>
            </w:pPr>
            <w:r w:rsidRPr="00976D0F">
              <w:rPr>
                <w:rFonts w:asciiTheme="majorHAnsi" w:hAnsiTheme="majorHAnsi" w:cs="Arial"/>
                <w:szCs w:val="18"/>
                <w:lang w:eastAsia="en-AU"/>
              </w:rPr>
              <w:t>Diploma of Early Childhood Education and Care (or previous equivalent) [3 years’ experience]</w:t>
            </w:r>
          </w:p>
          <w:p w14:paraId="1150D3A8" w14:textId="5574FE9E" w:rsidR="00976D0F" w:rsidRPr="00976D0F" w:rsidRDefault="00976D0F" w:rsidP="00976D0F">
            <w:pPr>
              <w:jc w:val="both"/>
              <w:rPr>
                <w:rFonts w:asciiTheme="majorHAnsi" w:hAnsiTheme="majorHAnsi" w:cs="Arial"/>
                <w:szCs w:val="18"/>
                <w:lang w:eastAsia="en-AU"/>
              </w:rPr>
            </w:pPr>
            <w:r w:rsidRPr="00976D0F">
              <w:rPr>
                <w:rFonts w:asciiTheme="majorHAnsi" w:hAnsiTheme="majorHAnsi" w:cs="Arial"/>
                <w:szCs w:val="18"/>
                <w:lang w:eastAsia="en-AU"/>
              </w:rPr>
              <w:t xml:space="preserve"> Current Senior First Aid certificate</w:t>
            </w:r>
          </w:p>
          <w:p w14:paraId="64D4A04E" w14:textId="77777777" w:rsidR="00976D0F" w:rsidRPr="00976D0F" w:rsidRDefault="00976D0F" w:rsidP="00976D0F">
            <w:pPr>
              <w:jc w:val="both"/>
              <w:rPr>
                <w:rFonts w:asciiTheme="majorHAnsi" w:hAnsiTheme="majorHAnsi" w:cs="Arial"/>
                <w:szCs w:val="18"/>
                <w:lang w:eastAsia="en-AU"/>
              </w:rPr>
            </w:pPr>
            <w:r w:rsidRPr="00976D0F">
              <w:rPr>
                <w:rFonts w:asciiTheme="majorHAnsi" w:hAnsiTheme="majorHAnsi" w:cs="Arial"/>
                <w:szCs w:val="18"/>
                <w:lang w:eastAsia="en-AU"/>
              </w:rPr>
              <w:t>Acceptance from Working with Children Check</w:t>
            </w:r>
          </w:p>
          <w:p w14:paraId="4D511340" w14:textId="4C16CD17" w:rsidR="00F83C27" w:rsidRPr="00A26872" w:rsidRDefault="00976D0F" w:rsidP="00976D0F">
            <w:pPr>
              <w:jc w:val="both"/>
              <w:rPr>
                <w:rFonts w:asciiTheme="majorHAnsi" w:hAnsiTheme="majorHAnsi" w:cs="Arial"/>
                <w:szCs w:val="18"/>
                <w:lang w:val="en-US" w:eastAsia="en-AU"/>
              </w:rPr>
            </w:pPr>
            <w:r w:rsidRPr="00976D0F">
              <w:rPr>
                <w:rFonts w:asciiTheme="majorHAnsi" w:hAnsiTheme="majorHAnsi" w:cs="Arial"/>
                <w:szCs w:val="18"/>
                <w:lang w:eastAsia="en-AU"/>
              </w:rPr>
              <w:t>Approved anaphylaxis and emergency asthma management training</w:t>
            </w:r>
          </w:p>
        </w:tc>
      </w:tr>
    </w:tbl>
    <w:p w14:paraId="53F24BD7" w14:textId="77777777" w:rsidR="00ED2DB6" w:rsidRPr="0036669C" w:rsidRDefault="00ED2DB6" w:rsidP="0036669C">
      <w:pPr>
        <w:spacing w:after="0" w:line="360" w:lineRule="auto"/>
        <w:rPr>
          <w:rFonts w:asciiTheme="majorHAnsi" w:hAnsiTheme="majorHAnsi" w:cs="Arial"/>
          <w:szCs w:val="18"/>
          <w:lang w:eastAsia="en-AU"/>
        </w:rPr>
      </w:pPr>
    </w:p>
    <w:p w14:paraId="196E6543" w14:textId="248EA063" w:rsidR="0036669C" w:rsidRPr="00F83C27" w:rsidRDefault="00A26872" w:rsidP="0036669C">
      <w:pPr>
        <w:spacing w:line="360" w:lineRule="auto"/>
        <w:rPr>
          <w:rFonts w:cs="Arial"/>
          <w:color w:val="22A1BB"/>
          <w:sz w:val="24"/>
          <w:szCs w:val="24"/>
          <w:lang w:val="en-US"/>
        </w:rPr>
      </w:pPr>
      <w:r>
        <w:rPr>
          <w:rFonts w:cs="Arial"/>
          <w:color w:val="22A1BB"/>
          <w:sz w:val="24"/>
          <w:szCs w:val="24"/>
          <w:lang w:val="en-US"/>
        </w:rPr>
        <w:t>DUTIES</w:t>
      </w:r>
    </w:p>
    <w:p w14:paraId="4062DBDB" w14:textId="6820AA4D" w:rsidR="009D4235" w:rsidRDefault="00A26872" w:rsidP="009D4235">
      <w:pPr>
        <w:spacing w:line="360" w:lineRule="auto"/>
        <w:rPr>
          <w:rFonts w:cs="Arial"/>
          <w:sz w:val="24"/>
          <w:szCs w:val="24"/>
          <w:lang w:val="en-US"/>
        </w:rPr>
      </w:pPr>
      <w:r>
        <w:rPr>
          <w:rFonts w:cs="Arial"/>
          <w:sz w:val="24"/>
          <w:szCs w:val="24"/>
          <w:lang w:val="en-US"/>
        </w:rPr>
        <w:t>IN RELATION TO THE CHILDREN</w:t>
      </w:r>
    </w:p>
    <w:p w14:paraId="489393AA" w14:textId="77777777" w:rsidR="00976D0F" w:rsidRPr="00976D0F" w:rsidRDefault="00976D0F" w:rsidP="00976D0F">
      <w:pPr>
        <w:numPr>
          <w:ilvl w:val="0"/>
          <w:numId w:val="18"/>
        </w:numPr>
        <w:spacing w:line="360" w:lineRule="auto"/>
        <w:rPr>
          <w:rFonts w:asciiTheme="majorHAnsi" w:hAnsiTheme="majorHAnsi" w:cs="Calibri"/>
        </w:rPr>
      </w:pPr>
      <w:r w:rsidRPr="00976D0F">
        <w:rPr>
          <w:rFonts w:asciiTheme="majorHAnsi" w:hAnsiTheme="majorHAnsi" w:cs="Calibri"/>
        </w:rPr>
        <w:t>Respect and provide support and inclusion for all children, regardless of gender, cultural background or socio-economic status.</w:t>
      </w:r>
    </w:p>
    <w:p w14:paraId="6094C5E9" w14:textId="77777777" w:rsidR="00976D0F" w:rsidRPr="00976D0F" w:rsidRDefault="00976D0F" w:rsidP="00976D0F">
      <w:pPr>
        <w:numPr>
          <w:ilvl w:val="0"/>
          <w:numId w:val="18"/>
        </w:numPr>
        <w:spacing w:line="360" w:lineRule="auto"/>
        <w:rPr>
          <w:rFonts w:asciiTheme="majorHAnsi" w:hAnsiTheme="majorHAnsi" w:cs="Calibri"/>
        </w:rPr>
      </w:pPr>
      <w:r w:rsidRPr="00976D0F">
        <w:rPr>
          <w:rFonts w:asciiTheme="majorHAnsi" w:hAnsiTheme="majorHAnsi" w:cs="Calibri"/>
        </w:rPr>
        <w:t>Act as a positive role model, demonstrating appropriate behaviour and language.</w:t>
      </w:r>
    </w:p>
    <w:p w14:paraId="46795DBA" w14:textId="77777777" w:rsidR="00976D0F" w:rsidRPr="00976D0F" w:rsidRDefault="00976D0F" w:rsidP="00976D0F">
      <w:pPr>
        <w:numPr>
          <w:ilvl w:val="0"/>
          <w:numId w:val="18"/>
        </w:numPr>
        <w:spacing w:line="360" w:lineRule="auto"/>
        <w:rPr>
          <w:rFonts w:asciiTheme="majorHAnsi" w:hAnsiTheme="majorHAnsi" w:cs="Calibri"/>
        </w:rPr>
      </w:pPr>
      <w:r w:rsidRPr="00976D0F">
        <w:rPr>
          <w:rFonts w:asciiTheme="majorHAnsi" w:hAnsiTheme="majorHAnsi" w:cs="Calibri"/>
        </w:rPr>
        <w:t>Provide adequate supervision for the children, and work towards supporting colleagues in achieving the same. No staff member should be performing another task whilst supervising the children</w:t>
      </w:r>
    </w:p>
    <w:p w14:paraId="390D797E" w14:textId="022CA939" w:rsidR="00976D0F" w:rsidRPr="00976D0F" w:rsidRDefault="00976D0F" w:rsidP="00976D0F">
      <w:pPr>
        <w:numPr>
          <w:ilvl w:val="0"/>
          <w:numId w:val="18"/>
        </w:numPr>
        <w:spacing w:line="360" w:lineRule="auto"/>
        <w:rPr>
          <w:rFonts w:asciiTheme="majorHAnsi" w:hAnsiTheme="majorHAnsi" w:cs="Calibri"/>
        </w:rPr>
      </w:pPr>
      <w:r w:rsidRPr="00976D0F">
        <w:rPr>
          <w:rFonts w:asciiTheme="majorHAnsi" w:hAnsiTheme="majorHAnsi" w:cs="Calibri"/>
        </w:rPr>
        <w:t>Be a passionate educator and strive to achieve ‘Service’ goal</w:t>
      </w:r>
      <w:r w:rsidR="00E66E67">
        <w:rPr>
          <w:rFonts w:asciiTheme="majorHAnsi" w:hAnsiTheme="majorHAnsi" w:cs="Calibri"/>
        </w:rPr>
        <w:t xml:space="preserve">s </w:t>
      </w:r>
      <w:r w:rsidRPr="00976D0F">
        <w:rPr>
          <w:rFonts w:asciiTheme="majorHAnsi" w:hAnsiTheme="majorHAnsi" w:cs="Calibri"/>
        </w:rPr>
        <w:t xml:space="preserve"> and ensure our ‘Service’ philosophy is reflected in daily practice.</w:t>
      </w:r>
    </w:p>
    <w:p w14:paraId="54FAB735" w14:textId="77777777" w:rsidR="00976D0F" w:rsidRPr="00976D0F" w:rsidRDefault="00976D0F" w:rsidP="00976D0F">
      <w:pPr>
        <w:numPr>
          <w:ilvl w:val="0"/>
          <w:numId w:val="18"/>
        </w:numPr>
        <w:spacing w:line="360" w:lineRule="auto"/>
        <w:rPr>
          <w:rFonts w:asciiTheme="majorHAnsi" w:hAnsiTheme="majorHAnsi" w:cs="Calibri"/>
        </w:rPr>
      </w:pPr>
      <w:r w:rsidRPr="00976D0F">
        <w:rPr>
          <w:rFonts w:asciiTheme="majorHAnsi" w:hAnsiTheme="majorHAnsi" w:cs="Calibri"/>
        </w:rPr>
        <w:t>Assist in the collection, recording and evaluation of children’s records and observations, as required by Department of Education and Communities and the National Quality Standard.</w:t>
      </w:r>
    </w:p>
    <w:p w14:paraId="31533D54" w14:textId="77777777" w:rsidR="00976D0F" w:rsidRPr="00976D0F" w:rsidRDefault="00976D0F" w:rsidP="00976D0F">
      <w:pPr>
        <w:numPr>
          <w:ilvl w:val="0"/>
          <w:numId w:val="18"/>
        </w:numPr>
        <w:spacing w:line="360" w:lineRule="auto"/>
        <w:rPr>
          <w:rFonts w:asciiTheme="majorHAnsi" w:hAnsiTheme="majorHAnsi" w:cs="Calibri"/>
        </w:rPr>
      </w:pPr>
      <w:r w:rsidRPr="00976D0F">
        <w:rPr>
          <w:rFonts w:asciiTheme="majorHAnsi" w:hAnsiTheme="majorHAnsi" w:cs="Calibri"/>
        </w:rPr>
        <w:t>Communicate with the children in an open, honest manner and ensure that the child’s perspective is regarded as unique and special.</w:t>
      </w:r>
    </w:p>
    <w:p w14:paraId="61648785" w14:textId="77777777" w:rsidR="00976D0F" w:rsidRPr="00976D0F" w:rsidRDefault="00976D0F" w:rsidP="00976D0F">
      <w:pPr>
        <w:numPr>
          <w:ilvl w:val="0"/>
          <w:numId w:val="18"/>
        </w:numPr>
        <w:spacing w:line="360" w:lineRule="auto"/>
        <w:rPr>
          <w:rFonts w:asciiTheme="majorHAnsi" w:hAnsiTheme="majorHAnsi" w:cs="Calibri"/>
        </w:rPr>
      </w:pPr>
      <w:r w:rsidRPr="00976D0F">
        <w:rPr>
          <w:rFonts w:asciiTheme="majorHAnsi" w:hAnsiTheme="majorHAnsi" w:cs="Calibri"/>
        </w:rPr>
        <w:t>Be familiar with the Early Years Learning Framework and utilise to inspire independent learners.</w:t>
      </w:r>
    </w:p>
    <w:p w14:paraId="7EE65CA5" w14:textId="136488AD" w:rsidR="003C3396" w:rsidRPr="00E66E67" w:rsidRDefault="00976D0F" w:rsidP="00E66E67">
      <w:pPr>
        <w:numPr>
          <w:ilvl w:val="0"/>
          <w:numId w:val="18"/>
        </w:numPr>
        <w:spacing w:line="360" w:lineRule="auto"/>
        <w:rPr>
          <w:rFonts w:asciiTheme="majorHAnsi" w:hAnsiTheme="majorHAnsi" w:cs="Calibri"/>
          <w:color w:val="FF0000"/>
          <w:lang w:val="en-US"/>
        </w:rPr>
      </w:pPr>
      <w:r w:rsidRPr="00976D0F">
        <w:rPr>
          <w:rFonts w:asciiTheme="majorHAnsi" w:hAnsiTheme="majorHAnsi" w:cs="Calibri"/>
          <w:lang w:val="en-US"/>
        </w:rPr>
        <w:lastRenderedPageBreak/>
        <w:t xml:space="preserve">You are a mandatory reporter and have the responsibility to report any concerns about abuse immediately </w:t>
      </w:r>
      <w:r w:rsidRPr="00FF346C">
        <w:rPr>
          <w:rFonts w:asciiTheme="majorHAnsi" w:hAnsiTheme="majorHAnsi" w:cs="Calibri"/>
          <w:color w:val="FF0000"/>
          <w:lang w:val="en-US"/>
        </w:rPr>
        <w:t xml:space="preserve">- </w:t>
      </w:r>
      <w:hyperlink r:id="rId8" w:history="1">
        <w:r w:rsidRPr="00FF346C">
          <w:rPr>
            <w:rStyle w:val="Hyperlink"/>
            <w:rFonts w:asciiTheme="majorHAnsi" w:hAnsiTheme="majorHAnsi" w:cs="Calibri"/>
            <w:color w:val="FF0000"/>
            <w:lang w:val="en-US"/>
          </w:rPr>
          <w:t>https://reporter.childstory.nsw.gov.au/s/mrg</w:t>
        </w:r>
      </w:hyperlink>
      <w:r w:rsidRPr="00FF346C">
        <w:rPr>
          <w:rFonts w:asciiTheme="majorHAnsi" w:hAnsiTheme="majorHAnsi" w:cs="Calibri"/>
          <w:color w:val="FF0000"/>
          <w:lang w:val="en-US"/>
        </w:rPr>
        <w:t xml:space="preserve"> (NSW).</w:t>
      </w:r>
    </w:p>
    <w:p w14:paraId="67B655C5" w14:textId="34CB3FB4" w:rsidR="009D4235" w:rsidRPr="009D4235" w:rsidRDefault="00A26872" w:rsidP="009D4235">
      <w:pPr>
        <w:spacing w:line="360" w:lineRule="auto"/>
        <w:rPr>
          <w:rFonts w:cs="Arial"/>
          <w:sz w:val="24"/>
          <w:szCs w:val="24"/>
          <w:lang w:val="en-US"/>
        </w:rPr>
      </w:pPr>
      <w:r>
        <w:rPr>
          <w:rFonts w:cs="Arial"/>
          <w:sz w:val="24"/>
          <w:szCs w:val="24"/>
          <w:lang w:val="en-US"/>
        </w:rPr>
        <w:t>IN RELATION TO FAMILIES</w:t>
      </w:r>
    </w:p>
    <w:p w14:paraId="4B3E4F55" w14:textId="77777777" w:rsidR="00976D0F" w:rsidRPr="00976D0F" w:rsidRDefault="00976D0F" w:rsidP="00976D0F">
      <w:pPr>
        <w:numPr>
          <w:ilvl w:val="0"/>
          <w:numId w:val="8"/>
        </w:numPr>
        <w:tabs>
          <w:tab w:val="num" w:pos="1080"/>
        </w:tabs>
        <w:spacing w:line="360" w:lineRule="auto"/>
        <w:rPr>
          <w:rFonts w:asciiTheme="majorHAnsi" w:hAnsiTheme="majorHAnsi" w:cs="Calibri"/>
          <w:color w:val="000000" w:themeColor="text1"/>
        </w:rPr>
      </w:pPr>
      <w:r w:rsidRPr="00976D0F">
        <w:rPr>
          <w:rFonts w:asciiTheme="majorHAnsi" w:hAnsiTheme="majorHAnsi" w:cs="Calibri"/>
          <w:color w:val="000000" w:themeColor="text1"/>
        </w:rPr>
        <w:t>Be courteous and helpful to the families in the Service.</w:t>
      </w:r>
    </w:p>
    <w:p w14:paraId="30765376" w14:textId="77777777" w:rsidR="00976D0F" w:rsidRPr="00976D0F" w:rsidRDefault="00976D0F" w:rsidP="00976D0F">
      <w:pPr>
        <w:numPr>
          <w:ilvl w:val="0"/>
          <w:numId w:val="8"/>
        </w:numPr>
        <w:tabs>
          <w:tab w:val="num" w:pos="1080"/>
        </w:tabs>
        <w:spacing w:line="360" w:lineRule="auto"/>
        <w:rPr>
          <w:rFonts w:asciiTheme="majorHAnsi" w:hAnsiTheme="majorHAnsi" w:cs="Calibri"/>
          <w:color w:val="000000" w:themeColor="text1"/>
        </w:rPr>
      </w:pPr>
      <w:r w:rsidRPr="00976D0F">
        <w:rPr>
          <w:rFonts w:asciiTheme="majorHAnsi" w:hAnsiTheme="majorHAnsi" w:cs="Calibri"/>
          <w:color w:val="000000" w:themeColor="text1"/>
        </w:rPr>
        <w:t>Look for opportunities within the Service where a family may become involved e.g. Multi-cultural events, craft activities, fund-raising and parent committees.</w:t>
      </w:r>
    </w:p>
    <w:p w14:paraId="466C98B4" w14:textId="77777777" w:rsidR="00976D0F" w:rsidRPr="00976D0F" w:rsidRDefault="00976D0F" w:rsidP="00976D0F">
      <w:pPr>
        <w:numPr>
          <w:ilvl w:val="0"/>
          <w:numId w:val="8"/>
        </w:numPr>
        <w:tabs>
          <w:tab w:val="num" w:pos="1080"/>
        </w:tabs>
        <w:spacing w:line="360" w:lineRule="auto"/>
        <w:rPr>
          <w:rFonts w:asciiTheme="majorHAnsi" w:hAnsiTheme="majorHAnsi" w:cs="Calibri"/>
          <w:color w:val="000000" w:themeColor="text1"/>
        </w:rPr>
      </w:pPr>
      <w:r w:rsidRPr="00976D0F">
        <w:rPr>
          <w:rFonts w:asciiTheme="majorHAnsi" w:hAnsiTheme="majorHAnsi" w:cs="Calibri"/>
          <w:color w:val="000000" w:themeColor="text1"/>
        </w:rPr>
        <w:t>Respect the confidentiality of all information about a child; any concerns should firstly be discussed with the Nominated Supervisor.</w:t>
      </w:r>
    </w:p>
    <w:p w14:paraId="4F2B0C21" w14:textId="77777777" w:rsidR="00976D0F" w:rsidRPr="00976D0F" w:rsidRDefault="00976D0F" w:rsidP="00976D0F">
      <w:pPr>
        <w:numPr>
          <w:ilvl w:val="0"/>
          <w:numId w:val="8"/>
        </w:numPr>
        <w:tabs>
          <w:tab w:val="num" w:pos="1080"/>
        </w:tabs>
        <w:spacing w:line="360" w:lineRule="auto"/>
        <w:rPr>
          <w:rFonts w:asciiTheme="majorHAnsi" w:hAnsiTheme="majorHAnsi" w:cs="Calibri"/>
          <w:color w:val="000000" w:themeColor="text1"/>
        </w:rPr>
      </w:pPr>
      <w:r w:rsidRPr="00976D0F">
        <w:rPr>
          <w:rFonts w:asciiTheme="majorHAnsi" w:hAnsiTheme="majorHAnsi" w:cs="Calibri"/>
          <w:color w:val="000000" w:themeColor="text1"/>
        </w:rPr>
        <w:t>Be familiar with all families; greet all families on a personal basis. This will ensure mutual trust and open communication.</w:t>
      </w:r>
    </w:p>
    <w:p w14:paraId="417D268E" w14:textId="31F425BE" w:rsidR="00976D0F" w:rsidRPr="00976D0F" w:rsidRDefault="00976D0F" w:rsidP="00976D0F">
      <w:pPr>
        <w:numPr>
          <w:ilvl w:val="0"/>
          <w:numId w:val="8"/>
        </w:numPr>
        <w:tabs>
          <w:tab w:val="num" w:pos="1080"/>
        </w:tabs>
        <w:spacing w:line="360" w:lineRule="auto"/>
        <w:rPr>
          <w:rFonts w:asciiTheme="majorHAnsi" w:hAnsiTheme="majorHAnsi" w:cs="Calibri"/>
          <w:color w:val="000000" w:themeColor="text1"/>
        </w:rPr>
      </w:pPr>
      <w:r w:rsidRPr="00976D0F">
        <w:rPr>
          <w:rFonts w:asciiTheme="majorHAnsi" w:hAnsiTheme="majorHAnsi" w:cs="Calibri"/>
          <w:color w:val="000000" w:themeColor="text1"/>
          <w:lang w:val="en-US"/>
        </w:rPr>
        <w:t xml:space="preserve">Assist colleagues in completing the </w:t>
      </w:r>
      <w:r w:rsidR="00E66E67">
        <w:rPr>
          <w:rFonts w:asciiTheme="majorHAnsi" w:hAnsiTheme="majorHAnsi" w:cs="Calibri"/>
          <w:color w:val="000000" w:themeColor="text1"/>
        </w:rPr>
        <w:t xml:space="preserve">Reflection Journal and Developmental Records &amp; Documentation such as Observations, Learning Stories etc. </w:t>
      </w:r>
      <w:r w:rsidRPr="00976D0F">
        <w:rPr>
          <w:rFonts w:asciiTheme="majorHAnsi" w:hAnsiTheme="majorHAnsi" w:cs="Calibri"/>
          <w:color w:val="000000" w:themeColor="text1"/>
        </w:rPr>
        <w:t xml:space="preserve"> and assist Educators as necessary, ensuring that this valuable communication tool is being fully utilised as a means of reporting to families.</w:t>
      </w:r>
    </w:p>
    <w:p w14:paraId="793CE3E2" w14:textId="77777777" w:rsidR="00976D0F" w:rsidRPr="00976D0F" w:rsidRDefault="00976D0F" w:rsidP="00976D0F">
      <w:pPr>
        <w:numPr>
          <w:ilvl w:val="0"/>
          <w:numId w:val="8"/>
        </w:numPr>
        <w:spacing w:line="360" w:lineRule="auto"/>
        <w:rPr>
          <w:rFonts w:asciiTheme="majorHAnsi" w:hAnsiTheme="majorHAnsi" w:cs="Calibri"/>
          <w:color w:val="000000" w:themeColor="text1"/>
        </w:rPr>
      </w:pPr>
      <w:r w:rsidRPr="00976D0F">
        <w:rPr>
          <w:rFonts w:asciiTheme="majorHAnsi" w:hAnsiTheme="majorHAnsi" w:cs="Calibri"/>
          <w:color w:val="000000" w:themeColor="text1"/>
        </w:rPr>
        <w:t xml:space="preserve">Be aware of each child and their needs. In relation to a child’s medication requirements, ensure that you have reported to relevant colleagues for verification and ensure that it can only be administered by a staff member with a current senior first-aid certificate and must be witnessed by another staff member. All relevant record keeping must be maintained. </w:t>
      </w:r>
    </w:p>
    <w:p w14:paraId="2FFF4E30" w14:textId="77777777" w:rsidR="00976D0F" w:rsidRPr="00976D0F" w:rsidRDefault="00976D0F" w:rsidP="00976D0F">
      <w:pPr>
        <w:numPr>
          <w:ilvl w:val="0"/>
          <w:numId w:val="8"/>
        </w:numPr>
        <w:tabs>
          <w:tab w:val="num" w:pos="1080"/>
        </w:tabs>
        <w:spacing w:line="360" w:lineRule="auto"/>
        <w:rPr>
          <w:rFonts w:asciiTheme="majorHAnsi" w:hAnsiTheme="majorHAnsi" w:cs="Calibri"/>
          <w:color w:val="000000" w:themeColor="text1"/>
        </w:rPr>
      </w:pPr>
      <w:r w:rsidRPr="00976D0F">
        <w:rPr>
          <w:rFonts w:asciiTheme="majorHAnsi" w:hAnsiTheme="majorHAnsi" w:cs="Calibri"/>
          <w:color w:val="000000" w:themeColor="text1"/>
        </w:rPr>
        <w:t xml:space="preserve">To attend parent meetings as requested by the Nominated Supervisor or parents. </w:t>
      </w:r>
    </w:p>
    <w:p w14:paraId="70674F4B" w14:textId="77777777" w:rsidR="00976D0F" w:rsidRPr="00976D0F" w:rsidRDefault="00976D0F" w:rsidP="00976D0F">
      <w:pPr>
        <w:numPr>
          <w:ilvl w:val="0"/>
          <w:numId w:val="8"/>
        </w:numPr>
        <w:tabs>
          <w:tab w:val="num" w:pos="1080"/>
        </w:tabs>
        <w:spacing w:line="360" w:lineRule="auto"/>
        <w:rPr>
          <w:rFonts w:asciiTheme="majorHAnsi" w:hAnsiTheme="majorHAnsi" w:cs="Calibri"/>
          <w:color w:val="000000" w:themeColor="text1"/>
        </w:rPr>
      </w:pPr>
      <w:r w:rsidRPr="00976D0F">
        <w:rPr>
          <w:rFonts w:asciiTheme="majorHAnsi" w:hAnsiTheme="majorHAnsi" w:cs="Calibri"/>
          <w:color w:val="000000" w:themeColor="text1"/>
        </w:rPr>
        <w:t>To share information with the family relating to their child and the daily activities of the ‘Service’.</w:t>
      </w:r>
    </w:p>
    <w:p w14:paraId="4659D181" w14:textId="77777777" w:rsidR="00976D0F" w:rsidRPr="00976D0F" w:rsidRDefault="00976D0F" w:rsidP="00976D0F">
      <w:pPr>
        <w:numPr>
          <w:ilvl w:val="0"/>
          <w:numId w:val="8"/>
        </w:numPr>
        <w:tabs>
          <w:tab w:val="num" w:pos="1080"/>
        </w:tabs>
        <w:spacing w:line="360" w:lineRule="auto"/>
        <w:rPr>
          <w:rFonts w:asciiTheme="majorHAnsi" w:hAnsiTheme="majorHAnsi" w:cs="Calibri"/>
          <w:color w:val="000000" w:themeColor="text1"/>
        </w:rPr>
      </w:pPr>
      <w:r w:rsidRPr="00976D0F">
        <w:rPr>
          <w:rFonts w:asciiTheme="majorHAnsi" w:hAnsiTheme="majorHAnsi" w:cs="Calibri"/>
          <w:color w:val="000000" w:themeColor="text1"/>
        </w:rPr>
        <w:t>To act as a resource person for families.</w:t>
      </w:r>
    </w:p>
    <w:p w14:paraId="7EC71302" w14:textId="77777777" w:rsidR="00976D0F" w:rsidRPr="00976D0F" w:rsidRDefault="00976D0F" w:rsidP="00976D0F">
      <w:pPr>
        <w:numPr>
          <w:ilvl w:val="0"/>
          <w:numId w:val="8"/>
        </w:numPr>
        <w:tabs>
          <w:tab w:val="num" w:pos="1080"/>
        </w:tabs>
        <w:spacing w:line="360" w:lineRule="auto"/>
        <w:rPr>
          <w:rFonts w:asciiTheme="majorHAnsi" w:hAnsiTheme="majorHAnsi" w:cs="Calibri"/>
          <w:color w:val="000000" w:themeColor="text1"/>
        </w:rPr>
      </w:pPr>
      <w:r w:rsidRPr="00976D0F">
        <w:rPr>
          <w:rFonts w:asciiTheme="majorHAnsi" w:hAnsiTheme="majorHAnsi" w:cs="Calibri"/>
          <w:color w:val="000000" w:themeColor="text1"/>
        </w:rPr>
        <w:t>To encourage families to participate in Service decision-making and experiences.</w:t>
      </w:r>
    </w:p>
    <w:p w14:paraId="436D3992" w14:textId="0542E868" w:rsidR="007642DA" w:rsidRPr="00976D0F" w:rsidRDefault="00976D0F" w:rsidP="00976D0F">
      <w:pPr>
        <w:numPr>
          <w:ilvl w:val="0"/>
          <w:numId w:val="8"/>
        </w:numPr>
        <w:tabs>
          <w:tab w:val="num" w:pos="1080"/>
        </w:tabs>
        <w:spacing w:line="360" w:lineRule="auto"/>
        <w:rPr>
          <w:rFonts w:asciiTheme="majorHAnsi" w:hAnsiTheme="majorHAnsi" w:cs="Calibri"/>
          <w:color w:val="000000" w:themeColor="text1"/>
        </w:rPr>
      </w:pPr>
      <w:r w:rsidRPr="00976D0F">
        <w:rPr>
          <w:rFonts w:asciiTheme="majorHAnsi" w:hAnsiTheme="majorHAnsi" w:cs="Calibri"/>
          <w:color w:val="000000" w:themeColor="text1"/>
        </w:rPr>
        <w:t>To attend regular staff meetings.</w:t>
      </w:r>
      <w:r>
        <w:rPr>
          <w:rFonts w:asciiTheme="majorHAnsi" w:hAnsiTheme="majorHAnsi" w:cs="Calibri"/>
          <w:color w:val="000000" w:themeColor="text1"/>
        </w:rPr>
        <w:br/>
      </w:r>
    </w:p>
    <w:p w14:paraId="5D1FB959" w14:textId="10431A6D" w:rsidR="009D4235" w:rsidRPr="009D4235" w:rsidRDefault="007642DA" w:rsidP="009D4235">
      <w:pPr>
        <w:spacing w:line="360" w:lineRule="auto"/>
        <w:rPr>
          <w:rFonts w:cs="Arial"/>
          <w:sz w:val="24"/>
          <w:szCs w:val="24"/>
          <w:lang w:val="en-US"/>
        </w:rPr>
      </w:pPr>
      <w:r>
        <w:rPr>
          <w:rFonts w:cs="Arial"/>
          <w:sz w:val="24"/>
          <w:szCs w:val="24"/>
          <w:lang w:val="en-US"/>
        </w:rPr>
        <w:t xml:space="preserve">IN RELATION TO </w:t>
      </w:r>
      <w:r w:rsidR="003C3396">
        <w:rPr>
          <w:rFonts w:cs="Arial"/>
          <w:sz w:val="24"/>
          <w:szCs w:val="24"/>
          <w:lang w:val="en-US"/>
        </w:rPr>
        <w:t>COLLEAGUES</w:t>
      </w:r>
    </w:p>
    <w:p w14:paraId="02ECE29A" w14:textId="77777777" w:rsidR="00976D0F" w:rsidRPr="00976D0F" w:rsidRDefault="00976D0F" w:rsidP="00976D0F">
      <w:pPr>
        <w:numPr>
          <w:ilvl w:val="0"/>
          <w:numId w:val="22"/>
        </w:numPr>
        <w:spacing w:line="360" w:lineRule="auto"/>
        <w:rPr>
          <w:rFonts w:asciiTheme="majorHAnsi" w:hAnsiTheme="majorHAnsi" w:cs="Calibri"/>
        </w:rPr>
      </w:pPr>
      <w:r w:rsidRPr="00976D0F">
        <w:rPr>
          <w:rFonts w:asciiTheme="majorHAnsi" w:hAnsiTheme="majorHAnsi" w:cs="Calibri"/>
        </w:rPr>
        <w:t>Oversee the room’s routine and the Service’s procedures.</w:t>
      </w:r>
    </w:p>
    <w:p w14:paraId="54BDDCA0" w14:textId="77777777" w:rsidR="00976D0F" w:rsidRPr="00976D0F" w:rsidRDefault="00976D0F" w:rsidP="00976D0F">
      <w:pPr>
        <w:numPr>
          <w:ilvl w:val="0"/>
          <w:numId w:val="22"/>
        </w:numPr>
        <w:spacing w:line="360" w:lineRule="auto"/>
        <w:rPr>
          <w:rFonts w:asciiTheme="majorHAnsi" w:hAnsiTheme="majorHAnsi" w:cs="Calibri"/>
        </w:rPr>
      </w:pPr>
      <w:r w:rsidRPr="00976D0F">
        <w:rPr>
          <w:rFonts w:asciiTheme="majorHAnsi" w:hAnsiTheme="majorHAnsi" w:cs="Calibri"/>
        </w:rPr>
        <w:t>Assist all staff in meeting the needs, supervision, health and safety of all children.</w:t>
      </w:r>
    </w:p>
    <w:p w14:paraId="12C5C630" w14:textId="72208FAA" w:rsidR="00976D0F" w:rsidRPr="00976D0F" w:rsidRDefault="00976D0F" w:rsidP="00976D0F">
      <w:pPr>
        <w:numPr>
          <w:ilvl w:val="0"/>
          <w:numId w:val="22"/>
        </w:numPr>
        <w:spacing w:line="360" w:lineRule="auto"/>
        <w:rPr>
          <w:rFonts w:asciiTheme="majorHAnsi" w:hAnsiTheme="majorHAnsi" w:cs="Calibri"/>
        </w:rPr>
      </w:pPr>
      <w:r w:rsidRPr="00976D0F">
        <w:rPr>
          <w:rFonts w:asciiTheme="majorHAnsi" w:hAnsiTheme="majorHAnsi" w:cs="Calibri"/>
        </w:rPr>
        <w:lastRenderedPageBreak/>
        <w:t>With the guidance of the Nominated Supervisor and colleagues, promote the highest standard of care for the children in accordance wit</w:t>
      </w:r>
      <w:r w:rsidR="003B253B">
        <w:rPr>
          <w:rFonts w:asciiTheme="majorHAnsi" w:hAnsiTheme="majorHAnsi" w:cs="Calibri"/>
        </w:rPr>
        <w:t>h the National Quality Standard</w:t>
      </w:r>
      <w:r w:rsidRPr="00976D0F">
        <w:rPr>
          <w:rFonts w:asciiTheme="majorHAnsi" w:hAnsiTheme="majorHAnsi" w:cs="Calibri"/>
        </w:rPr>
        <w:t>.</w:t>
      </w:r>
    </w:p>
    <w:p w14:paraId="4850E4AC" w14:textId="77777777" w:rsidR="00976D0F" w:rsidRPr="00976D0F" w:rsidRDefault="00976D0F" w:rsidP="00976D0F">
      <w:pPr>
        <w:numPr>
          <w:ilvl w:val="0"/>
          <w:numId w:val="22"/>
        </w:numPr>
        <w:spacing w:line="360" w:lineRule="auto"/>
        <w:rPr>
          <w:rFonts w:asciiTheme="majorHAnsi" w:hAnsiTheme="majorHAnsi" w:cs="Calibri"/>
        </w:rPr>
      </w:pPr>
      <w:r w:rsidRPr="00976D0F">
        <w:rPr>
          <w:rFonts w:asciiTheme="majorHAnsi" w:hAnsiTheme="majorHAnsi" w:cs="Calibri"/>
        </w:rPr>
        <w:t>Work as a team, sharing room responsibilities.</w:t>
      </w:r>
    </w:p>
    <w:p w14:paraId="62616E07" w14:textId="77777777" w:rsidR="00976D0F" w:rsidRPr="00976D0F" w:rsidRDefault="00976D0F" w:rsidP="00976D0F">
      <w:pPr>
        <w:numPr>
          <w:ilvl w:val="0"/>
          <w:numId w:val="22"/>
        </w:numPr>
        <w:spacing w:line="360" w:lineRule="auto"/>
        <w:rPr>
          <w:rFonts w:asciiTheme="majorHAnsi" w:hAnsiTheme="majorHAnsi" w:cs="Calibri"/>
        </w:rPr>
      </w:pPr>
      <w:r w:rsidRPr="00976D0F">
        <w:rPr>
          <w:rFonts w:asciiTheme="majorHAnsi" w:hAnsiTheme="majorHAnsi" w:cs="Calibri"/>
        </w:rPr>
        <w:t>Be considerate of fellow workers when having breaks by ensuring they are of the appropriate length.</w:t>
      </w:r>
    </w:p>
    <w:p w14:paraId="4EC6F0B0" w14:textId="77777777" w:rsidR="00976D0F" w:rsidRPr="00976D0F" w:rsidRDefault="00976D0F" w:rsidP="00976D0F">
      <w:pPr>
        <w:numPr>
          <w:ilvl w:val="0"/>
          <w:numId w:val="22"/>
        </w:numPr>
        <w:spacing w:line="360" w:lineRule="auto"/>
        <w:rPr>
          <w:rFonts w:asciiTheme="majorHAnsi" w:hAnsiTheme="majorHAnsi" w:cs="Calibri"/>
        </w:rPr>
      </w:pPr>
      <w:r w:rsidRPr="00976D0F">
        <w:rPr>
          <w:rFonts w:asciiTheme="majorHAnsi" w:hAnsiTheme="majorHAnsi" w:cs="Calibri"/>
        </w:rPr>
        <w:t>Participate in the service’s annual staff appraisals and staff reflection activities</w:t>
      </w:r>
    </w:p>
    <w:p w14:paraId="410C6A3A" w14:textId="77777777" w:rsidR="00976D0F" w:rsidRPr="00976D0F" w:rsidRDefault="00976D0F" w:rsidP="00976D0F">
      <w:pPr>
        <w:numPr>
          <w:ilvl w:val="0"/>
          <w:numId w:val="22"/>
        </w:numPr>
        <w:spacing w:line="360" w:lineRule="auto"/>
        <w:rPr>
          <w:rFonts w:asciiTheme="majorHAnsi" w:hAnsiTheme="majorHAnsi" w:cs="Calibri"/>
        </w:rPr>
      </w:pPr>
      <w:r w:rsidRPr="00976D0F">
        <w:rPr>
          <w:rFonts w:asciiTheme="majorHAnsi" w:hAnsiTheme="majorHAnsi" w:cs="Calibri"/>
        </w:rPr>
        <w:t>Participate in the Service’s annual professional development activities.</w:t>
      </w:r>
    </w:p>
    <w:p w14:paraId="14540831" w14:textId="77777777" w:rsidR="00976D0F" w:rsidRPr="00976D0F" w:rsidRDefault="00976D0F" w:rsidP="00976D0F">
      <w:pPr>
        <w:numPr>
          <w:ilvl w:val="0"/>
          <w:numId w:val="22"/>
        </w:numPr>
        <w:spacing w:line="360" w:lineRule="auto"/>
        <w:rPr>
          <w:rFonts w:asciiTheme="majorHAnsi" w:hAnsiTheme="majorHAnsi" w:cs="Calibri"/>
        </w:rPr>
      </w:pPr>
      <w:r w:rsidRPr="00976D0F">
        <w:rPr>
          <w:rFonts w:asciiTheme="majorHAnsi" w:hAnsiTheme="majorHAnsi" w:cs="Calibri"/>
        </w:rPr>
        <w:t>Acknowledge and support the worth of the personal, professional, cultural and linguistic diversities that all staff members bring to the Service. Every staff member is unique and has something to offer- aim to tap into this wealth of knowledge and incorporate ideas in your own experiences.</w:t>
      </w:r>
    </w:p>
    <w:p w14:paraId="76CB0076" w14:textId="77777777" w:rsidR="00976D0F" w:rsidRPr="00976D0F" w:rsidRDefault="00976D0F" w:rsidP="00976D0F">
      <w:pPr>
        <w:numPr>
          <w:ilvl w:val="0"/>
          <w:numId w:val="22"/>
        </w:numPr>
        <w:spacing w:line="360" w:lineRule="auto"/>
        <w:rPr>
          <w:rFonts w:asciiTheme="majorHAnsi" w:hAnsiTheme="majorHAnsi" w:cs="Calibri"/>
        </w:rPr>
      </w:pPr>
      <w:r w:rsidRPr="00976D0F">
        <w:rPr>
          <w:rFonts w:asciiTheme="majorHAnsi" w:hAnsiTheme="majorHAnsi" w:cs="Calibri"/>
        </w:rPr>
        <w:t>Be familiar with the Grievance Policy (included in Policy Manual) and aim to discuss any concerns or incidents to the Nominated Supervisor for further support.</w:t>
      </w:r>
    </w:p>
    <w:p w14:paraId="64DDA5B4" w14:textId="77777777" w:rsidR="00976D0F" w:rsidRPr="00976D0F" w:rsidRDefault="00976D0F" w:rsidP="00976D0F">
      <w:pPr>
        <w:numPr>
          <w:ilvl w:val="0"/>
          <w:numId w:val="22"/>
        </w:numPr>
        <w:spacing w:line="360" w:lineRule="auto"/>
        <w:rPr>
          <w:rFonts w:asciiTheme="majorHAnsi" w:hAnsiTheme="majorHAnsi" w:cs="Calibri"/>
        </w:rPr>
      </w:pPr>
      <w:r w:rsidRPr="00976D0F">
        <w:rPr>
          <w:rFonts w:asciiTheme="majorHAnsi" w:hAnsiTheme="majorHAnsi" w:cs="Calibri"/>
        </w:rPr>
        <w:t>Oversee and guide staff in observing and planning for individual children and the total learning environment.</w:t>
      </w:r>
    </w:p>
    <w:p w14:paraId="262AC787" w14:textId="77777777" w:rsidR="00976D0F" w:rsidRPr="00976D0F" w:rsidRDefault="00976D0F" w:rsidP="00976D0F">
      <w:pPr>
        <w:numPr>
          <w:ilvl w:val="0"/>
          <w:numId w:val="22"/>
        </w:numPr>
        <w:spacing w:line="360" w:lineRule="auto"/>
        <w:rPr>
          <w:rFonts w:asciiTheme="majorHAnsi" w:hAnsiTheme="majorHAnsi" w:cs="Calibri"/>
        </w:rPr>
      </w:pPr>
      <w:r w:rsidRPr="00976D0F">
        <w:rPr>
          <w:rFonts w:asciiTheme="majorHAnsi" w:hAnsiTheme="majorHAnsi" w:cs="Calibri"/>
        </w:rPr>
        <w:t>Oversee and collaborate with staff to ensure that the program is continually improving.</w:t>
      </w:r>
    </w:p>
    <w:p w14:paraId="5235576A" w14:textId="77777777" w:rsidR="00976D0F" w:rsidRPr="00976D0F" w:rsidRDefault="00976D0F" w:rsidP="00976D0F">
      <w:pPr>
        <w:numPr>
          <w:ilvl w:val="0"/>
          <w:numId w:val="22"/>
        </w:numPr>
        <w:spacing w:line="360" w:lineRule="auto"/>
        <w:rPr>
          <w:rFonts w:asciiTheme="majorHAnsi" w:hAnsiTheme="majorHAnsi" w:cs="Calibri"/>
        </w:rPr>
      </w:pPr>
      <w:r w:rsidRPr="00976D0F">
        <w:rPr>
          <w:rFonts w:asciiTheme="majorHAnsi" w:hAnsiTheme="majorHAnsi" w:cs="Calibri"/>
        </w:rPr>
        <w:t xml:space="preserve">Oversee that each room is aesthetically supporting family involvement and representing each child and their needs and interests. </w:t>
      </w:r>
    </w:p>
    <w:p w14:paraId="58CFC111" w14:textId="63C11BA4" w:rsidR="009D4235" w:rsidRDefault="00A26872" w:rsidP="009D4235">
      <w:pPr>
        <w:spacing w:line="360" w:lineRule="auto"/>
        <w:rPr>
          <w:rFonts w:cs="Arial"/>
          <w:sz w:val="24"/>
          <w:szCs w:val="24"/>
          <w:lang w:val="en-US"/>
        </w:rPr>
      </w:pPr>
      <w:r>
        <w:rPr>
          <w:rFonts w:cs="Arial"/>
          <w:sz w:val="24"/>
          <w:szCs w:val="24"/>
          <w:lang w:val="en-US"/>
        </w:rPr>
        <w:t>IN RELATION TO THE PROGRAM</w:t>
      </w:r>
    </w:p>
    <w:p w14:paraId="141A6221" w14:textId="77777777" w:rsidR="00976D0F" w:rsidRPr="00976D0F" w:rsidRDefault="00976D0F" w:rsidP="00976D0F">
      <w:pPr>
        <w:numPr>
          <w:ilvl w:val="0"/>
          <w:numId w:val="10"/>
        </w:numPr>
        <w:spacing w:line="360" w:lineRule="auto"/>
        <w:rPr>
          <w:rFonts w:asciiTheme="majorHAnsi" w:hAnsiTheme="majorHAnsi" w:cs="Arial"/>
        </w:rPr>
      </w:pPr>
      <w:r w:rsidRPr="00976D0F">
        <w:rPr>
          <w:rFonts w:asciiTheme="majorHAnsi" w:hAnsiTheme="majorHAnsi" w:cs="Arial"/>
        </w:rPr>
        <w:t>Develop the planning, implementation and evaluation of the program (in consultation with the colleagues, and the Nominated Supervisor if needed).</w:t>
      </w:r>
    </w:p>
    <w:p w14:paraId="53333A71" w14:textId="77777777" w:rsidR="00976D0F" w:rsidRPr="00976D0F" w:rsidRDefault="00976D0F" w:rsidP="00976D0F">
      <w:pPr>
        <w:numPr>
          <w:ilvl w:val="0"/>
          <w:numId w:val="10"/>
        </w:numPr>
        <w:spacing w:line="360" w:lineRule="auto"/>
        <w:rPr>
          <w:rFonts w:asciiTheme="majorHAnsi" w:hAnsiTheme="majorHAnsi" w:cs="Arial"/>
        </w:rPr>
      </w:pPr>
      <w:r w:rsidRPr="00976D0F">
        <w:rPr>
          <w:rFonts w:asciiTheme="majorHAnsi" w:hAnsiTheme="majorHAnsi" w:cs="Arial"/>
        </w:rPr>
        <w:t>Provide guidance as required to ensure a play-based curriculum is being provided throughout the Service.</w:t>
      </w:r>
    </w:p>
    <w:p w14:paraId="6F55F291" w14:textId="1A680323" w:rsidR="00976D0F" w:rsidRPr="00976D0F" w:rsidRDefault="00976D0F" w:rsidP="00976D0F">
      <w:pPr>
        <w:numPr>
          <w:ilvl w:val="0"/>
          <w:numId w:val="10"/>
        </w:numPr>
        <w:spacing w:line="360" w:lineRule="auto"/>
        <w:rPr>
          <w:rFonts w:asciiTheme="majorHAnsi" w:hAnsiTheme="majorHAnsi" w:cs="Arial"/>
        </w:rPr>
      </w:pPr>
      <w:r w:rsidRPr="00976D0F">
        <w:rPr>
          <w:rFonts w:asciiTheme="majorHAnsi" w:hAnsiTheme="majorHAnsi" w:cs="Arial"/>
        </w:rPr>
        <w:t>Oversee and maintain the developmental re</w:t>
      </w:r>
      <w:r w:rsidR="00E66E67">
        <w:rPr>
          <w:rFonts w:asciiTheme="majorHAnsi" w:hAnsiTheme="majorHAnsi" w:cs="Arial"/>
        </w:rPr>
        <w:t xml:space="preserve">cords of each child in </w:t>
      </w:r>
      <w:r w:rsidRPr="00976D0F">
        <w:rPr>
          <w:rFonts w:asciiTheme="majorHAnsi" w:hAnsiTheme="majorHAnsi" w:cs="Arial"/>
        </w:rPr>
        <w:t xml:space="preserve"> and ensure that </w:t>
      </w:r>
      <w:r w:rsidR="00E66E67">
        <w:rPr>
          <w:rFonts w:asciiTheme="majorHAnsi" w:hAnsiTheme="majorHAnsi" w:cs="Arial"/>
        </w:rPr>
        <w:t>all educators are also doing the same</w:t>
      </w:r>
      <w:r w:rsidRPr="00976D0F">
        <w:rPr>
          <w:rFonts w:asciiTheme="majorHAnsi" w:hAnsiTheme="majorHAnsi" w:cs="Arial"/>
        </w:rPr>
        <w:t>.</w:t>
      </w:r>
    </w:p>
    <w:p w14:paraId="4F4785A2" w14:textId="77777777" w:rsidR="00976D0F" w:rsidRPr="00976D0F" w:rsidRDefault="00976D0F" w:rsidP="00976D0F">
      <w:pPr>
        <w:numPr>
          <w:ilvl w:val="0"/>
          <w:numId w:val="10"/>
        </w:numPr>
        <w:spacing w:line="360" w:lineRule="auto"/>
        <w:rPr>
          <w:rFonts w:asciiTheme="majorHAnsi" w:hAnsiTheme="majorHAnsi" w:cs="Arial"/>
        </w:rPr>
      </w:pPr>
      <w:r w:rsidRPr="00976D0F">
        <w:rPr>
          <w:rFonts w:asciiTheme="majorHAnsi" w:hAnsiTheme="majorHAnsi" w:cs="Arial"/>
        </w:rPr>
        <w:t>Know and implement the Early Years Learning Framework in your program and records, including Outcomes, Practices, and Principles.</w:t>
      </w:r>
    </w:p>
    <w:p w14:paraId="05DE737E" w14:textId="77777777" w:rsidR="00976D0F" w:rsidRPr="00976D0F" w:rsidRDefault="00976D0F" w:rsidP="00976D0F">
      <w:pPr>
        <w:numPr>
          <w:ilvl w:val="0"/>
          <w:numId w:val="10"/>
        </w:numPr>
        <w:spacing w:line="360" w:lineRule="auto"/>
        <w:rPr>
          <w:rFonts w:asciiTheme="majorHAnsi" w:hAnsiTheme="majorHAnsi" w:cs="Arial"/>
        </w:rPr>
      </w:pPr>
      <w:r w:rsidRPr="00976D0F">
        <w:rPr>
          <w:rFonts w:asciiTheme="majorHAnsi" w:hAnsiTheme="majorHAnsi" w:cs="Arial"/>
        </w:rPr>
        <w:t xml:space="preserve">Oversee the implementation of the program in the indoor and outdoor environment promoting commitment to continual improvement to the quality of care and experience each child and family receives. </w:t>
      </w:r>
    </w:p>
    <w:p w14:paraId="420161DE" w14:textId="77777777" w:rsidR="00976D0F" w:rsidRPr="00976D0F" w:rsidRDefault="00976D0F" w:rsidP="00976D0F">
      <w:pPr>
        <w:numPr>
          <w:ilvl w:val="0"/>
          <w:numId w:val="10"/>
        </w:numPr>
        <w:spacing w:line="360" w:lineRule="auto"/>
        <w:rPr>
          <w:rFonts w:asciiTheme="majorHAnsi" w:hAnsiTheme="majorHAnsi" w:cs="Arial"/>
        </w:rPr>
      </w:pPr>
      <w:r w:rsidRPr="00976D0F">
        <w:rPr>
          <w:rFonts w:asciiTheme="majorHAnsi" w:hAnsiTheme="majorHAnsi" w:cs="Arial"/>
        </w:rPr>
        <w:lastRenderedPageBreak/>
        <w:t>Organise any resource materials, interest areas and general preparation for the room.</w:t>
      </w:r>
    </w:p>
    <w:p w14:paraId="4A146B39" w14:textId="77777777" w:rsidR="00976D0F" w:rsidRPr="00976D0F" w:rsidRDefault="00976D0F" w:rsidP="00976D0F">
      <w:pPr>
        <w:numPr>
          <w:ilvl w:val="0"/>
          <w:numId w:val="10"/>
        </w:numPr>
        <w:spacing w:line="360" w:lineRule="auto"/>
        <w:rPr>
          <w:rFonts w:asciiTheme="majorHAnsi" w:hAnsiTheme="majorHAnsi" w:cs="Arial"/>
        </w:rPr>
      </w:pPr>
      <w:r w:rsidRPr="00976D0F">
        <w:rPr>
          <w:rFonts w:asciiTheme="majorHAnsi" w:hAnsiTheme="majorHAnsi" w:cs="Arial"/>
        </w:rPr>
        <w:t>Ensure that the program is regularly evaluated, monitored and rotated so as to provide for an interesting and challenging environment (consulting with colleagues to provide variety and input from various perspectives).</w:t>
      </w:r>
    </w:p>
    <w:p w14:paraId="69B5B11A" w14:textId="390D4770" w:rsidR="003C3396" w:rsidRPr="00976D0F" w:rsidRDefault="00976D0F" w:rsidP="00976D0F">
      <w:pPr>
        <w:numPr>
          <w:ilvl w:val="0"/>
          <w:numId w:val="10"/>
        </w:numPr>
        <w:spacing w:line="360" w:lineRule="auto"/>
        <w:rPr>
          <w:rFonts w:asciiTheme="majorHAnsi" w:hAnsiTheme="majorHAnsi" w:cs="Arial"/>
        </w:rPr>
      </w:pPr>
      <w:r w:rsidRPr="00976D0F">
        <w:rPr>
          <w:rFonts w:asciiTheme="majorHAnsi" w:hAnsiTheme="majorHAnsi" w:cs="Arial"/>
        </w:rPr>
        <w:t>Participate in at least 4 in-services a year to support your professional development.</w:t>
      </w:r>
      <w:r>
        <w:rPr>
          <w:rFonts w:asciiTheme="majorHAnsi" w:hAnsiTheme="majorHAnsi" w:cs="Arial"/>
        </w:rPr>
        <w:br/>
      </w:r>
    </w:p>
    <w:p w14:paraId="571CA2D4" w14:textId="717DBBFF" w:rsidR="009D4235" w:rsidRDefault="00A26872" w:rsidP="009D4235">
      <w:pPr>
        <w:spacing w:line="360" w:lineRule="auto"/>
        <w:rPr>
          <w:rFonts w:cs="Arial"/>
          <w:sz w:val="24"/>
          <w:szCs w:val="24"/>
          <w:lang w:val="en-US"/>
        </w:rPr>
      </w:pPr>
      <w:r>
        <w:rPr>
          <w:rFonts w:cs="Arial"/>
          <w:sz w:val="24"/>
          <w:szCs w:val="24"/>
          <w:lang w:val="en-US"/>
        </w:rPr>
        <w:t>IN RELATION TO THE SERVICE</w:t>
      </w:r>
    </w:p>
    <w:p w14:paraId="677C359E" w14:textId="009BD547" w:rsidR="00976D0F" w:rsidRPr="00976D0F" w:rsidRDefault="00976D0F" w:rsidP="00976D0F">
      <w:pPr>
        <w:numPr>
          <w:ilvl w:val="0"/>
          <w:numId w:val="24"/>
        </w:numPr>
        <w:spacing w:line="360" w:lineRule="auto"/>
        <w:rPr>
          <w:rFonts w:asciiTheme="majorHAnsi" w:eastAsia="ヒラギノ角ゴ Pro W3" w:hAnsiTheme="majorHAnsi" w:cs="Times New Roman"/>
          <w:color w:val="000000"/>
        </w:rPr>
      </w:pPr>
      <w:r w:rsidRPr="00976D0F">
        <w:rPr>
          <w:rFonts w:asciiTheme="majorHAnsi" w:eastAsia="ヒラギノ角ゴ Pro W3" w:hAnsiTheme="majorHAnsi" w:cs="Times New Roman"/>
          <w:color w:val="000000"/>
        </w:rPr>
        <w:t>Maintain a sound and current understanding o</w:t>
      </w:r>
      <w:r w:rsidR="003B253B">
        <w:rPr>
          <w:rFonts w:asciiTheme="majorHAnsi" w:eastAsia="ヒラギノ角ゴ Pro W3" w:hAnsiTheme="majorHAnsi" w:cs="Times New Roman"/>
          <w:color w:val="000000"/>
        </w:rPr>
        <w:t>f the National Quality Standard</w:t>
      </w:r>
      <w:r w:rsidRPr="00976D0F">
        <w:rPr>
          <w:rFonts w:asciiTheme="majorHAnsi" w:eastAsia="ヒラギノ角ゴ Pro W3" w:hAnsiTheme="majorHAnsi" w:cs="Times New Roman"/>
          <w:color w:val="000000"/>
        </w:rPr>
        <w:t>.</w:t>
      </w:r>
    </w:p>
    <w:p w14:paraId="2321E83C" w14:textId="77777777" w:rsidR="00976D0F" w:rsidRPr="00976D0F" w:rsidRDefault="00976D0F" w:rsidP="00976D0F">
      <w:pPr>
        <w:numPr>
          <w:ilvl w:val="0"/>
          <w:numId w:val="24"/>
        </w:numPr>
        <w:spacing w:line="360" w:lineRule="auto"/>
        <w:rPr>
          <w:rFonts w:asciiTheme="majorHAnsi" w:eastAsia="ヒラギノ角ゴ Pro W3" w:hAnsiTheme="majorHAnsi" w:cs="Times New Roman"/>
          <w:color w:val="000000"/>
        </w:rPr>
      </w:pPr>
      <w:r w:rsidRPr="00976D0F">
        <w:rPr>
          <w:rFonts w:asciiTheme="majorHAnsi" w:eastAsia="ヒラギノ角ゴ Pro W3" w:hAnsiTheme="majorHAnsi" w:cs="Times New Roman"/>
          <w:color w:val="000000"/>
        </w:rPr>
        <w:t>Maintain a working knowledge of the Early Years Learning Framework.</w:t>
      </w:r>
    </w:p>
    <w:p w14:paraId="66D7069C" w14:textId="77777777" w:rsidR="00976D0F" w:rsidRPr="00976D0F" w:rsidRDefault="00976D0F" w:rsidP="00976D0F">
      <w:pPr>
        <w:numPr>
          <w:ilvl w:val="0"/>
          <w:numId w:val="24"/>
        </w:numPr>
        <w:spacing w:line="360" w:lineRule="auto"/>
        <w:rPr>
          <w:rFonts w:asciiTheme="majorHAnsi" w:eastAsia="ヒラギノ角ゴ Pro W3" w:hAnsiTheme="majorHAnsi" w:cs="Times New Roman"/>
          <w:color w:val="000000"/>
        </w:rPr>
      </w:pPr>
      <w:r w:rsidRPr="00976D0F">
        <w:rPr>
          <w:rFonts w:asciiTheme="majorHAnsi" w:eastAsia="ヒラギノ角ゴ Pro W3" w:hAnsiTheme="majorHAnsi" w:cs="Times New Roman"/>
          <w:color w:val="000000"/>
        </w:rPr>
        <w:t>Maintain awareness of current issues in children’s services.</w:t>
      </w:r>
    </w:p>
    <w:p w14:paraId="62256D14" w14:textId="77777777" w:rsidR="00976D0F" w:rsidRPr="00976D0F" w:rsidRDefault="00976D0F" w:rsidP="00976D0F">
      <w:pPr>
        <w:numPr>
          <w:ilvl w:val="0"/>
          <w:numId w:val="24"/>
        </w:numPr>
        <w:spacing w:line="360" w:lineRule="auto"/>
        <w:rPr>
          <w:rFonts w:asciiTheme="majorHAnsi" w:eastAsia="ヒラギノ角ゴ Pro W3" w:hAnsiTheme="majorHAnsi" w:cs="Times New Roman"/>
          <w:color w:val="000000"/>
        </w:rPr>
      </w:pPr>
      <w:r w:rsidRPr="00976D0F">
        <w:rPr>
          <w:rFonts w:asciiTheme="majorHAnsi" w:eastAsia="ヒラギノ角ゴ Pro W3" w:hAnsiTheme="majorHAnsi" w:cs="Times New Roman"/>
          <w:color w:val="000000"/>
        </w:rPr>
        <w:t>Demonstrate an ability to work in partnerships with families.</w:t>
      </w:r>
    </w:p>
    <w:p w14:paraId="50D6935F" w14:textId="77777777" w:rsidR="00976D0F" w:rsidRPr="00976D0F" w:rsidRDefault="00976D0F" w:rsidP="00976D0F">
      <w:pPr>
        <w:numPr>
          <w:ilvl w:val="0"/>
          <w:numId w:val="24"/>
        </w:numPr>
        <w:spacing w:line="360" w:lineRule="auto"/>
        <w:rPr>
          <w:rFonts w:asciiTheme="majorHAnsi" w:eastAsia="ヒラギノ角ゴ Pro W3" w:hAnsiTheme="majorHAnsi" w:cs="Times New Roman"/>
          <w:color w:val="000000"/>
        </w:rPr>
      </w:pPr>
      <w:r w:rsidRPr="00976D0F">
        <w:rPr>
          <w:rFonts w:asciiTheme="majorHAnsi" w:eastAsia="ヒラギノ角ゴ Pro W3" w:hAnsiTheme="majorHAnsi" w:cs="Times New Roman"/>
          <w:color w:val="000000"/>
        </w:rPr>
        <w:t>Demonstrate a professional level of written and verbal communication skills.</w:t>
      </w:r>
    </w:p>
    <w:p w14:paraId="52E08E0F" w14:textId="77777777" w:rsidR="00976D0F" w:rsidRPr="00976D0F" w:rsidRDefault="00976D0F" w:rsidP="00976D0F">
      <w:pPr>
        <w:numPr>
          <w:ilvl w:val="0"/>
          <w:numId w:val="24"/>
        </w:numPr>
        <w:spacing w:line="360" w:lineRule="auto"/>
        <w:rPr>
          <w:rFonts w:asciiTheme="majorHAnsi" w:eastAsia="ヒラギノ角ゴ Pro W3" w:hAnsiTheme="majorHAnsi" w:cs="Times New Roman"/>
          <w:color w:val="000000"/>
        </w:rPr>
      </w:pPr>
      <w:r w:rsidRPr="00976D0F">
        <w:rPr>
          <w:rFonts w:asciiTheme="majorHAnsi" w:eastAsia="ヒラギノ角ゴ Pro W3" w:hAnsiTheme="majorHAnsi" w:cs="Times New Roman"/>
          <w:color w:val="000000"/>
        </w:rPr>
        <w:t>Maintain and demonstrate an extensive knowledge of Child Protection legislation and its implications for the care and protection of children.</w:t>
      </w:r>
    </w:p>
    <w:p w14:paraId="0BB6BA88" w14:textId="77777777" w:rsidR="00976D0F" w:rsidRPr="00976D0F" w:rsidRDefault="00976D0F" w:rsidP="00976D0F">
      <w:pPr>
        <w:numPr>
          <w:ilvl w:val="0"/>
          <w:numId w:val="24"/>
        </w:numPr>
        <w:spacing w:line="360" w:lineRule="auto"/>
        <w:rPr>
          <w:rFonts w:asciiTheme="majorHAnsi" w:eastAsia="ヒラギノ角ゴ Pro W3" w:hAnsiTheme="majorHAnsi" w:cs="Times New Roman"/>
          <w:color w:val="000000"/>
        </w:rPr>
      </w:pPr>
      <w:r w:rsidRPr="00976D0F">
        <w:rPr>
          <w:rFonts w:asciiTheme="majorHAnsi" w:eastAsia="ヒラギノ角ゴ Pro W3" w:hAnsiTheme="majorHAnsi" w:cs="Times New Roman"/>
          <w:color w:val="000000"/>
        </w:rPr>
        <w:t>Maintain and demonstrate an extensive knowledge of Workplace Health and Safety legislation and safety issues relating to children and staff.</w:t>
      </w:r>
    </w:p>
    <w:p w14:paraId="7C1EA827" w14:textId="6532570E" w:rsidR="00976D0F" w:rsidRPr="00976D0F" w:rsidRDefault="00976D0F" w:rsidP="00976D0F">
      <w:pPr>
        <w:numPr>
          <w:ilvl w:val="0"/>
          <w:numId w:val="24"/>
        </w:numPr>
        <w:spacing w:line="360" w:lineRule="auto"/>
        <w:rPr>
          <w:rFonts w:asciiTheme="majorHAnsi" w:eastAsia="ヒラギノ角ゴ Pro W3" w:hAnsiTheme="majorHAnsi" w:cs="Times New Roman"/>
          <w:color w:val="000000"/>
          <w:lang w:val="en-US"/>
        </w:rPr>
      </w:pPr>
      <w:r w:rsidRPr="00976D0F">
        <w:rPr>
          <w:rFonts w:asciiTheme="majorHAnsi" w:eastAsia="ヒラギノ角ゴ Pro W3" w:hAnsiTheme="majorHAnsi" w:cs="Times New Roman"/>
          <w:color w:val="000000"/>
          <w:lang w:val="en-US"/>
        </w:rPr>
        <w:t xml:space="preserve">Follow housekeeping </w:t>
      </w:r>
      <w:r w:rsidR="003B253B" w:rsidRPr="00976D0F">
        <w:rPr>
          <w:rFonts w:asciiTheme="majorHAnsi" w:eastAsia="ヒラギノ角ゴ Pro W3" w:hAnsiTheme="majorHAnsi" w:cs="Times New Roman"/>
          <w:color w:val="000000"/>
          <w:lang w:val="en-US"/>
        </w:rPr>
        <w:t>practices, which</w:t>
      </w:r>
      <w:r w:rsidRPr="00976D0F">
        <w:rPr>
          <w:rFonts w:asciiTheme="majorHAnsi" w:eastAsia="ヒラギノ角ゴ Pro W3" w:hAnsiTheme="majorHAnsi" w:cs="Times New Roman"/>
          <w:color w:val="000000"/>
          <w:lang w:val="en-US"/>
        </w:rPr>
        <w:t xml:space="preserve"> ensure that equipment is maintained at an optimal level.</w:t>
      </w:r>
    </w:p>
    <w:p w14:paraId="3F25DB93" w14:textId="77777777" w:rsidR="00976D0F" w:rsidRPr="00976D0F" w:rsidRDefault="00976D0F" w:rsidP="00976D0F">
      <w:pPr>
        <w:numPr>
          <w:ilvl w:val="0"/>
          <w:numId w:val="24"/>
        </w:numPr>
        <w:spacing w:line="360" w:lineRule="auto"/>
        <w:rPr>
          <w:rFonts w:asciiTheme="majorHAnsi" w:eastAsia="ヒラギノ角ゴ Pro W3" w:hAnsiTheme="majorHAnsi" w:cs="Times New Roman"/>
          <w:color w:val="000000"/>
        </w:rPr>
      </w:pPr>
      <w:r w:rsidRPr="00976D0F">
        <w:rPr>
          <w:rFonts w:asciiTheme="majorHAnsi" w:eastAsia="ヒラギノ角ゴ Pro W3" w:hAnsiTheme="majorHAnsi" w:cs="Times New Roman"/>
          <w:color w:val="000000"/>
        </w:rPr>
        <w:t>Provide ongoing support and assistance as required to the Nominated Supervisor in areas of administration, program development, parent and community networking, staff professional development and training, and other areas as requested.</w:t>
      </w:r>
    </w:p>
    <w:p w14:paraId="2A657689" w14:textId="77777777" w:rsidR="00976D0F" w:rsidRPr="00976D0F" w:rsidRDefault="00976D0F" w:rsidP="00976D0F">
      <w:pPr>
        <w:numPr>
          <w:ilvl w:val="0"/>
          <w:numId w:val="24"/>
        </w:numPr>
        <w:spacing w:line="360" w:lineRule="auto"/>
        <w:rPr>
          <w:rFonts w:asciiTheme="majorHAnsi" w:eastAsia="ヒラギノ角ゴ Pro W3" w:hAnsiTheme="majorHAnsi" w:cs="Times New Roman"/>
          <w:color w:val="000000"/>
        </w:rPr>
      </w:pPr>
      <w:r w:rsidRPr="00976D0F">
        <w:rPr>
          <w:rFonts w:asciiTheme="majorHAnsi" w:eastAsia="ヒラギノ角ゴ Pro W3" w:hAnsiTheme="majorHAnsi" w:cs="Times New Roman"/>
          <w:color w:val="000000"/>
        </w:rPr>
        <w:t>Assist the Nominated Supervisor in maintaining the Quality Improvement Planning routine.</w:t>
      </w:r>
    </w:p>
    <w:p w14:paraId="11814156" w14:textId="77777777" w:rsidR="00976D0F" w:rsidRPr="00976D0F" w:rsidRDefault="00976D0F" w:rsidP="00976D0F">
      <w:pPr>
        <w:numPr>
          <w:ilvl w:val="0"/>
          <w:numId w:val="24"/>
        </w:numPr>
        <w:spacing w:line="360" w:lineRule="auto"/>
        <w:rPr>
          <w:rFonts w:asciiTheme="majorHAnsi" w:eastAsia="ヒラギノ角ゴ Pro W3" w:hAnsiTheme="majorHAnsi" w:cs="Times New Roman"/>
          <w:color w:val="000000"/>
        </w:rPr>
      </w:pPr>
      <w:r w:rsidRPr="00976D0F">
        <w:rPr>
          <w:rFonts w:asciiTheme="majorHAnsi" w:eastAsia="ヒラギノ角ゴ Pro W3" w:hAnsiTheme="majorHAnsi" w:cs="Times New Roman"/>
          <w:color w:val="000000"/>
        </w:rPr>
        <w:t>Inform the Nominated Supervisor of any issue arising that may compromise the children’s health, safety, or wellbeing, or the efficient operation of the Service.</w:t>
      </w:r>
    </w:p>
    <w:p w14:paraId="26B4325F" w14:textId="77777777" w:rsidR="00976D0F" w:rsidRPr="00976D0F" w:rsidRDefault="00976D0F" w:rsidP="00976D0F">
      <w:pPr>
        <w:numPr>
          <w:ilvl w:val="0"/>
          <w:numId w:val="24"/>
        </w:numPr>
        <w:spacing w:line="360" w:lineRule="auto"/>
        <w:rPr>
          <w:rFonts w:asciiTheme="majorHAnsi" w:eastAsia="ヒラギノ角ゴ Pro W3" w:hAnsiTheme="majorHAnsi" w:cs="Times New Roman"/>
          <w:color w:val="000000"/>
        </w:rPr>
      </w:pPr>
      <w:r w:rsidRPr="00976D0F">
        <w:rPr>
          <w:rFonts w:asciiTheme="majorHAnsi" w:eastAsia="ヒラギノ角ゴ Pro W3" w:hAnsiTheme="majorHAnsi" w:cs="Times New Roman"/>
          <w:color w:val="000000"/>
        </w:rPr>
        <w:t>Any other duties, within the scope of the position, as specified by the Nominated Supervisor.</w:t>
      </w:r>
    </w:p>
    <w:p w14:paraId="69FD2DD7" w14:textId="77777777" w:rsidR="00976D0F" w:rsidRPr="00976D0F" w:rsidRDefault="00976D0F" w:rsidP="00976D0F">
      <w:pPr>
        <w:numPr>
          <w:ilvl w:val="0"/>
          <w:numId w:val="24"/>
        </w:numPr>
        <w:spacing w:line="360" w:lineRule="auto"/>
        <w:rPr>
          <w:rFonts w:asciiTheme="majorHAnsi" w:eastAsia="ヒラギノ角ゴ Pro W3" w:hAnsiTheme="majorHAnsi" w:cs="Times New Roman"/>
          <w:color w:val="000000"/>
        </w:rPr>
      </w:pPr>
      <w:r w:rsidRPr="00976D0F">
        <w:rPr>
          <w:rFonts w:asciiTheme="majorHAnsi" w:eastAsia="ヒラギノ角ゴ Pro W3" w:hAnsiTheme="majorHAnsi" w:cs="Times New Roman"/>
          <w:color w:val="000000"/>
        </w:rPr>
        <w:t>Oversee programming promoting commitment to continual improvement to the quality of care provided within each room.</w:t>
      </w:r>
    </w:p>
    <w:p w14:paraId="30D48E50" w14:textId="77777777" w:rsidR="00976D0F" w:rsidRPr="00976D0F" w:rsidRDefault="00976D0F" w:rsidP="00976D0F">
      <w:pPr>
        <w:numPr>
          <w:ilvl w:val="0"/>
          <w:numId w:val="24"/>
        </w:numPr>
        <w:spacing w:line="360" w:lineRule="auto"/>
        <w:rPr>
          <w:rFonts w:asciiTheme="majorHAnsi" w:eastAsia="ヒラギノ角ゴ Pro W3" w:hAnsiTheme="majorHAnsi" w:cs="Times New Roman"/>
          <w:color w:val="000000"/>
        </w:rPr>
      </w:pPr>
      <w:r w:rsidRPr="00976D0F">
        <w:rPr>
          <w:rFonts w:asciiTheme="majorHAnsi" w:eastAsia="ヒラギノ角ゴ Pro W3" w:hAnsiTheme="majorHAnsi" w:cs="Times New Roman"/>
          <w:color w:val="000000"/>
        </w:rPr>
        <w:t>Follow housekeeping practices, which ensure that equipment is maintained at an optimal level.</w:t>
      </w:r>
    </w:p>
    <w:p w14:paraId="65645A8B" w14:textId="77777777" w:rsidR="00976D0F" w:rsidRPr="00976D0F" w:rsidRDefault="00976D0F" w:rsidP="00976D0F">
      <w:pPr>
        <w:numPr>
          <w:ilvl w:val="0"/>
          <w:numId w:val="24"/>
        </w:numPr>
        <w:spacing w:line="360" w:lineRule="auto"/>
        <w:rPr>
          <w:rFonts w:asciiTheme="majorHAnsi" w:eastAsia="ヒラギノ角ゴ Pro W3" w:hAnsiTheme="majorHAnsi" w:cs="Times New Roman"/>
          <w:color w:val="000000"/>
        </w:rPr>
      </w:pPr>
      <w:r w:rsidRPr="00976D0F">
        <w:rPr>
          <w:rFonts w:asciiTheme="majorHAnsi" w:eastAsia="ヒラギノ角ゴ Pro W3" w:hAnsiTheme="majorHAnsi" w:cs="Times New Roman"/>
          <w:color w:val="000000"/>
        </w:rPr>
        <w:lastRenderedPageBreak/>
        <w:t>Assist in the completion of the daily, weekly and monthly duties (cleaning, maintenance etc.) to ensure a safe, clean and hygienic environment that is welcoming to all.</w:t>
      </w:r>
    </w:p>
    <w:p w14:paraId="55F26B46" w14:textId="77777777" w:rsidR="00976D0F" w:rsidRPr="00976D0F" w:rsidRDefault="00976D0F" w:rsidP="00976D0F">
      <w:pPr>
        <w:numPr>
          <w:ilvl w:val="0"/>
          <w:numId w:val="24"/>
        </w:numPr>
        <w:spacing w:line="360" w:lineRule="auto"/>
        <w:rPr>
          <w:rFonts w:asciiTheme="majorHAnsi" w:eastAsia="ヒラギノ角ゴ Pro W3" w:hAnsiTheme="majorHAnsi" w:cs="Times New Roman"/>
          <w:color w:val="000000"/>
        </w:rPr>
      </w:pPr>
      <w:r w:rsidRPr="00976D0F">
        <w:rPr>
          <w:rFonts w:asciiTheme="majorHAnsi" w:eastAsia="ヒラギノ角ゴ Pro W3" w:hAnsiTheme="majorHAnsi" w:cs="Times New Roman"/>
          <w:color w:val="000000"/>
        </w:rPr>
        <w:t>Assist in providing an environment that is safe, interesting and appealing.</w:t>
      </w:r>
    </w:p>
    <w:p w14:paraId="2AAAAF59" w14:textId="157ADF3B" w:rsidR="003C3396" w:rsidRPr="003B253B" w:rsidRDefault="00976D0F" w:rsidP="00976D0F">
      <w:pPr>
        <w:numPr>
          <w:ilvl w:val="0"/>
          <w:numId w:val="24"/>
        </w:numPr>
        <w:spacing w:line="360" w:lineRule="auto"/>
        <w:rPr>
          <w:rFonts w:asciiTheme="majorHAnsi" w:eastAsia="ヒラギノ角ゴ Pro W3" w:hAnsiTheme="majorHAnsi" w:cs="Times New Roman"/>
          <w:color w:val="000000"/>
          <w:sz w:val="20"/>
        </w:rPr>
      </w:pPr>
      <w:r w:rsidRPr="00976D0F">
        <w:rPr>
          <w:rFonts w:asciiTheme="majorHAnsi" w:eastAsia="ヒラギノ角ゴ Pro W3" w:hAnsiTheme="majorHAnsi" w:cs="Times New Roman"/>
          <w:color w:val="000000"/>
        </w:rPr>
        <w:t xml:space="preserve">Always act within the guidelines set out in the Code of Ethics (Early Childhood Australia Inc.). </w:t>
      </w:r>
      <w:r>
        <w:rPr>
          <w:rFonts w:asciiTheme="majorHAnsi" w:eastAsia="ヒラギノ角ゴ Pro W3" w:hAnsiTheme="majorHAnsi" w:cs="Times New Roman"/>
          <w:color w:val="000000"/>
        </w:rPr>
        <w:br/>
      </w:r>
    </w:p>
    <w:p w14:paraId="369CF633" w14:textId="54881CEA" w:rsidR="003C3396" w:rsidRPr="003B253B" w:rsidRDefault="003C3396" w:rsidP="003C3396">
      <w:pPr>
        <w:autoSpaceDE w:val="0"/>
        <w:autoSpaceDN w:val="0"/>
        <w:adjustRightInd w:val="0"/>
        <w:spacing w:after="0" w:line="360" w:lineRule="auto"/>
        <w:rPr>
          <w:rFonts w:asciiTheme="majorHAnsi" w:eastAsia="Times New Roman" w:hAnsiTheme="majorHAnsi" w:cs="Calibri"/>
          <w:color w:val="22A1BB"/>
          <w:szCs w:val="24"/>
          <w:lang w:val="en-US"/>
        </w:rPr>
      </w:pPr>
      <w:r w:rsidRPr="003B253B">
        <w:rPr>
          <w:rFonts w:asciiTheme="majorHAnsi" w:eastAsia="Times New Roman" w:hAnsiTheme="majorHAnsi" w:cs="Calibri"/>
          <w:color w:val="22A1BB"/>
          <w:szCs w:val="24"/>
          <w:lang w:val="en-US"/>
        </w:rPr>
        <w:t xml:space="preserve">In relation to the Essential Requirements for Employment under the </w:t>
      </w:r>
      <w:r w:rsidRPr="003B253B">
        <w:rPr>
          <w:rFonts w:asciiTheme="majorHAnsi" w:eastAsia="Times New Roman" w:hAnsiTheme="majorHAnsi" w:cs="Calibri"/>
          <w:color w:val="22A1BB"/>
          <w:szCs w:val="24"/>
        </w:rPr>
        <w:t>Education and Care Services National Regulations</w:t>
      </w:r>
      <w:r w:rsidRPr="003B253B">
        <w:rPr>
          <w:rFonts w:asciiTheme="majorHAnsi" w:eastAsia="Times New Roman" w:hAnsiTheme="majorHAnsi" w:cs="Calibri"/>
          <w:color w:val="22A1BB"/>
          <w:szCs w:val="24"/>
          <w:lang w:val="en-US"/>
        </w:rPr>
        <w:t>:</w:t>
      </w:r>
    </w:p>
    <w:p w14:paraId="71E6B8F2" w14:textId="77777777" w:rsidR="00976D0F" w:rsidRPr="003B253B" w:rsidRDefault="00976D0F" w:rsidP="00976D0F">
      <w:pPr>
        <w:numPr>
          <w:ilvl w:val="0"/>
          <w:numId w:val="11"/>
        </w:numPr>
        <w:autoSpaceDE w:val="0"/>
        <w:autoSpaceDN w:val="0"/>
        <w:adjustRightInd w:val="0"/>
        <w:spacing w:after="0" w:line="360" w:lineRule="auto"/>
        <w:rPr>
          <w:rFonts w:asciiTheme="majorHAnsi" w:eastAsia="Times New Roman" w:hAnsiTheme="majorHAnsi" w:cs="Calibri"/>
          <w:szCs w:val="24"/>
        </w:rPr>
      </w:pPr>
      <w:r w:rsidRPr="003B253B">
        <w:rPr>
          <w:rFonts w:asciiTheme="majorHAnsi" w:eastAsia="Times New Roman" w:hAnsiTheme="majorHAnsi" w:cs="Calibri"/>
          <w:szCs w:val="24"/>
        </w:rPr>
        <w:t>Maintain the ability to satisfy the criteria for appointment as a Educational Leader.</w:t>
      </w:r>
    </w:p>
    <w:p w14:paraId="3B5211A1" w14:textId="77777777" w:rsidR="00976D0F" w:rsidRPr="003B253B" w:rsidRDefault="00976D0F" w:rsidP="00976D0F">
      <w:pPr>
        <w:numPr>
          <w:ilvl w:val="0"/>
          <w:numId w:val="11"/>
        </w:numPr>
        <w:autoSpaceDE w:val="0"/>
        <w:autoSpaceDN w:val="0"/>
        <w:adjustRightInd w:val="0"/>
        <w:spacing w:after="0" w:line="360" w:lineRule="auto"/>
        <w:rPr>
          <w:rFonts w:asciiTheme="majorHAnsi" w:eastAsia="Times New Roman" w:hAnsiTheme="majorHAnsi" w:cs="Calibri"/>
          <w:szCs w:val="24"/>
        </w:rPr>
      </w:pPr>
      <w:r w:rsidRPr="003B253B">
        <w:rPr>
          <w:rFonts w:asciiTheme="majorHAnsi" w:eastAsia="Times New Roman" w:hAnsiTheme="majorHAnsi" w:cs="Calibri"/>
          <w:szCs w:val="24"/>
        </w:rPr>
        <w:t>Maintain an understanding of all principles related to child protection.</w:t>
      </w:r>
    </w:p>
    <w:p w14:paraId="71440DAC" w14:textId="5A03C5B0" w:rsidR="003C3396" w:rsidRPr="003B253B" w:rsidRDefault="003C3396" w:rsidP="00976D0F">
      <w:pPr>
        <w:autoSpaceDE w:val="0"/>
        <w:autoSpaceDN w:val="0"/>
        <w:adjustRightInd w:val="0"/>
        <w:spacing w:after="0" w:line="360" w:lineRule="auto"/>
        <w:rPr>
          <w:rFonts w:asciiTheme="majorHAnsi" w:eastAsia="Times New Roman" w:hAnsiTheme="majorHAnsi" w:cs="Calibri"/>
          <w:szCs w:val="24"/>
          <w:lang w:val="en-US"/>
        </w:rPr>
      </w:pPr>
    </w:p>
    <w:p w14:paraId="68261D28" w14:textId="14C3C04B" w:rsidR="003C3396" w:rsidRPr="003B253B" w:rsidRDefault="003C3396" w:rsidP="003C3396">
      <w:pPr>
        <w:autoSpaceDE w:val="0"/>
        <w:autoSpaceDN w:val="0"/>
        <w:adjustRightInd w:val="0"/>
        <w:spacing w:after="0" w:line="360" w:lineRule="auto"/>
        <w:rPr>
          <w:rFonts w:eastAsia="Times New Roman" w:cs="Calibri"/>
          <w:color w:val="22A1BB"/>
          <w:sz w:val="14"/>
          <w:szCs w:val="16"/>
        </w:rPr>
      </w:pPr>
      <w:r w:rsidRPr="003B253B">
        <w:rPr>
          <w:rFonts w:asciiTheme="majorHAnsi" w:eastAsia="Times New Roman" w:hAnsiTheme="majorHAnsi" w:cs="Calibri"/>
          <w:color w:val="22A1BB"/>
          <w:szCs w:val="24"/>
          <w:lang w:val="en-US"/>
        </w:rPr>
        <w:t>The paramount consideration of children’s services is the best interests of the children.</w:t>
      </w:r>
    </w:p>
    <w:p w14:paraId="2A535476" w14:textId="77777777" w:rsidR="00976D0F" w:rsidRPr="003B253B" w:rsidRDefault="00976D0F" w:rsidP="00976D0F">
      <w:pPr>
        <w:numPr>
          <w:ilvl w:val="0"/>
          <w:numId w:val="25"/>
        </w:numPr>
        <w:autoSpaceDE w:val="0"/>
        <w:autoSpaceDN w:val="0"/>
        <w:adjustRightInd w:val="0"/>
        <w:spacing w:after="0" w:line="360" w:lineRule="auto"/>
        <w:rPr>
          <w:rFonts w:asciiTheme="majorHAnsi" w:eastAsia="Times New Roman" w:hAnsiTheme="majorHAnsi" w:cs="Calibri"/>
          <w:szCs w:val="24"/>
        </w:rPr>
      </w:pPr>
      <w:r w:rsidRPr="003B253B">
        <w:rPr>
          <w:rFonts w:asciiTheme="majorHAnsi" w:eastAsia="Times New Roman" w:hAnsiTheme="majorHAnsi" w:cs="Calibri"/>
          <w:szCs w:val="24"/>
        </w:rPr>
        <w:t>Children should receive Services that meet their individual’s needs (including the needs of children with a disability) and enhance their physical, emotional, cognitive, social and cultural development.</w:t>
      </w:r>
    </w:p>
    <w:p w14:paraId="59DBECC9" w14:textId="77777777" w:rsidR="00976D0F" w:rsidRPr="003B253B" w:rsidRDefault="00976D0F" w:rsidP="00976D0F">
      <w:pPr>
        <w:numPr>
          <w:ilvl w:val="0"/>
          <w:numId w:val="25"/>
        </w:numPr>
        <w:autoSpaceDE w:val="0"/>
        <w:autoSpaceDN w:val="0"/>
        <w:adjustRightInd w:val="0"/>
        <w:spacing w:after="0" w:line="360" w:lineRule="auto"/>
        <w:rPr>
          <w:rFonts w:asciiTheme="majorHAnsi" w:eastAsia="Times New Roman" w:hAnsiTheme="majorHAnsi" w:cs="Calibri"/>
          <w:szCs w:val="24"/>
        </w:rPr>
      </w:pPr>
      <w:r w:rsidRPr="003B253B">
        <w:rPr>
          <w:rFonts w:asciiTheme="majorHAnsi" w:eastAsia="Times New Roman" w:hAnsiTheme="majorHAnsi" w:cs="Calibri"/>
          <w:szCs w:val="24"/>
        </w:rPr>
        <w:t>Parents have both a right and a responsibility to be involved in the making of decisions by a children’s service in so far as those decisions affecting their children.</w:t>
      </w:r>
    </w:p>
    <w:p w14:paraId="19347C27" w14:textId="3315D1E7" w:rsidR="003C3396" w:rsidRPr="003B253B" w:rsidRDefault="003C3396" w:rsidP="007642DA">
      <w:pPr>
        <w:autoSpaceDE w:val="0"/>
        <w:autoSpaceDN w:val="0"/>
        <w:adjustRightInd w:val="0"/>
        <w:spacing w:after="0" w:line="360" w:lineRule="auto"/>
        <w:rPr>
          <w:rFonts w:asciiTheme="majorHAnsi" w:eastAsia="Times New Roman" w:hAnsiTheme="majorHAnsi" w:cs="Calibri"/>
          <w:szCs w:val="24"/>
          <w:lang w:val="en-US"/>
        </w:rPr>
      </w:pPr>
    </w:p>
    <w:p w14:paraId="0BA3C303" w14:textId="77777777" w:rsidR="0083321E" w:rsidRPr="003B253B" w:rsidRDefault="0083321E" w:rsidP="0083321E">
      <w:pPr>
        <w:autoSpaceDE w:val="0"/>
        <w:autoSpaceDN w:val="0"/>
        <w:adjustRightInd w:val="0"/>
        <w:spacing w:after="0" w:line="360" w:lineRule="auto"/>
        <w:rPr>
          <w:rFonts w:asciiTheme="majorHAnsi" w:eastAsia="Times New Roman" w:hAnsiTheme="majorHAnsi" w:cs="Calibri"/>
          <w:color w:val="22A1BB"/>
          <w:szCs w:val="24"/>
          <w:lang w:val="en-US"/>
        </w:rPr>
      </w:pPr>
      <w:r w:rsidRPr="003B253B">
        <w:rPr>
          <w:rFonts w:asciiTheme="majorHAnsi" w:eastAsia="Times New Roman" w:hAnsiTheme="majorHAnsi" w:cs="Calibri"/>
          <w:color w:val="22A1BB"/>
          <w:szCs w:val="24"/>
          <w:lang w:val="en-US"/>
        </w:rPr>
        <w:t>Understanding of a safe environment for children, and;</w:t>
      </w:r>
    </w:p>
    <w:p w14:paraId="7181960C" w14:textId="77777777" w:rsidR="00976D0F" w:rsidRPr="003B253B" w:rsidRDefault="00976D0F" w:rsidP="00976D0F">
      <w:pPr>
        <w:numPr>
          <w:ilvl w:val="0"/>
          <w:numId w:val="26"/>
        </w:numPr>
        <w:autoSpaceDE w:val="0"/>
        <w:autoSpaceDN w:val="0"/>
        <w:adjustRightInd w:val="0"/>
        <w:spacing w:after="0" w:line="360" w:lineRule="auto"/>
        <w:rPr>
          <w:rFonts w:asciiTheme="majorHAnsi" w:eastAsia="Times New Roman" w:hAnsiTheme="majorHAnsi" w:cs="Calibri"/>
          <w:szCs w:val="24"/>
        </w:rPr>
      </w:pPr>
      <w:r w:rsidRPr="003B253B">
        <w:rPr>
          <w:rFonts w:asciiTheme="majorHAnsi" w:eastAsia="Times New Roman" w:hAnsiTheme="majorHAnsi" w:cs="Calibri"/>
          <w:szCs w:val="24"/>
        </w:rPr>
        <w:t>Current knowledge of stages of physical, emotional, cognitive, social and cultural development of children, and;</w:t>
      </w:r>
    </w:p>
    <w:p w14:paraId="1366362F" w14:textId="77777777" w:rsidR="00976D0F" w:rsidRPr="003B253B" w:rsidRDefault="00976D0F" w:rsidP="00976D0F">
      <w:pPr>
        <w:numPr>
          <w:ilvl w:val="0"/>
          <w:numId w:val="26"/>
        </w:numPr>
        <w:autoSpaceDE w:val="0"/>
        <w:autoSpaceDN w:val="0"/>
        <w:adjustRightInd w:val="0"/>
        <w:spacing w:after="0" w:line="360" w:lineRule="auto"/>
        <w:rPr>
          <w:rFonts w:asciiTheme="majorHAnsi" w:eastAsia="Times New Roman" w:hAnsiTheme="majorHAnsi" w:cs="Calibri"/>
          <w:szCs w:val="24"/>
        </w:rPr>
      </w:pPr>
      <w:r w:rsidRPr="003B253B">
        <w:rPr>
          <w:rFonts w:asciiTheme="majorHAnsi" w:eastAsia="Times New Roman" w:hAnsiTheme="majorHAnsi" w:cs="Calibri"/>
          <w:szCs w:val="24"/>
        </w:rPr>
        <w:t>Current knowledge of health, hygiene and nutrition needs of children</w:t>
      </w:r>
    </w:p>
    <w:p w14:paraId="5C116767" w14:textId="77777777" w:rsidR="00A26872" w:rsidRPr="00A26872" w:rsidRDefault="00A26872" w:rsidP="00A26872">
      <w:pPr>
        <w:autoSpaceDE w:val="0"/>
        <w:autoSpaceDN w:val="0"/>
        <w:adjustRightInd w:val="0"/>
        <w:spacing w:after="0" w:line="360" w:lineRule="auto"/>
        <w:rPr>
          <w:rFonts w:ascii="Calibri Light" w:eastAsia="Times New Roman" w:hAnsi="Calibri Light" w:cs="Calibri"/>
        </w:rPr>
      </w:pPr>
    </w:p>
    <w:tbl>
      <w:tblPr>
        <w:tblStyle w:val="TableGrid"/>
        <w:tblW w:w="9214" w:type="dxa"/>
        <w:tblInd w:w="-34" w:type="dxa"/>
        <w:tblLook w:val="04A0" w:firstRow="1" w:lastRow="0" w:firstColumn="1" w:lastColumn="0" w:noHBand="0" w:noVBand="1"/>
      </w:tblPr>
      <w:tblGrid>
        <w:gridCol w:w="2694"/>
        <w:gridCol w:w="4678"/>
        <w:gridCol w:w="731"/>
        <w:gridCol w:w="1111"/>
      </w:tblGrid>
      <w:tr w:rsidR="003A4132" w14:paraId="14327708" w14:textId="77777777" w:rsidTr="003A4132">
        <w:trPr>
          <w:trHeight w:val="1073"/>
        </w:trPr>
        <w:tc>
          <w:tcPr>
            <w:tcW w:w="9214" w:type="dxa"/>
            <w:gridSpan w:val="4"/>
            <w:shd w:val="clear" w:color="auto" w:fill="auto"/>
            <w:vAlign w:val="center"/>
          </w:tcPr>
          <w:p w14:paraId="12B0657F" w14:textId="1259E17A" w:rsidR="003A4132" w:rsidRPr="00501E83" w:rsidRDefault="00E42A1A" w:rsidP="00976D0F">
            <w:pPr>
              <w:rPr>
                <w:rFonts w:ascii="Calibri Light" w:hAnsi="Calibri Light"/>
              </w:rPr>
            </w:pPr>
            <w:r w:rsidRPr="00E42A1A">
              <w:rPr>
                <w:rFonts w:ascii="Calibri Light" w:hAnsi="Calibri Light"/>
              </w:rPr>
              <w:t xml:space="preserve">I have received, reviewed and understand the responsibilities as the </w:t>
            </w:r>
            <w:r w:rsidR="00976D0F">
              <w:rPr>
                <w:rFonts w:ascii="Calibri Light" w:hAnsi="Calibri Light"/>
              </w:rPr>
              <w:t>EDUCATIONAL LEADER</w:t>
            </w:r>
            <w:r w:rsidRPr="00E42A1A">
              <w:rPr>
                <w:rFonts w:ascii="Calibri Light" w:hAnsi="Calibri Light"/>
              </w:rPr>
              <w:br/>
              <w:t>I also acknowledge that I am responsible for the satisfactory execution of these responsibilities and will adhere to all requirements as set out in the Job Description.</w:t>
            </w:r>
          </w:p>
        </w:tc>
      </w:tr>
      <w:tr w:rsidR="003A4132" w14:paraId="170A225A" w14:textId="77777777" w:rsidTr="003A4132">
        <w:tc>
          <w:tcPr>
            <w:tcW w:w="2694" w:type="dxa"/>
            <w:shd w:val="clear" w:color="auto" w:fill="F2F2F2" w:themeFill="background1" w:themeFillShade="F2"/>
            <w:vAlign w:val="center"/>
          </w:tcPr>
          <w:p w14:paraId="6F0D22BA" w14:textId="446171B9" w:rsidR="003A4132" w:rsidRDefault="003A4132" w:rsidP="003A4132">
            <w:pPr>
              <w:rPr>
                <w:rFonts w:asciiTheme="majorHAnsi" w:hAnsiTheme="majorHAnsi"/>
                <w:sz w:val="44"/>
                <w:szCs w:val="44"/>
              </w:rPr>
            </w:pPr>
            <w:r>
              <w:rPr>
                <w:rFonts w:ascii="Calibri Light" w:hAnsi="Calibri Light"/>
                <w:color w:val="000000" w:themeColor="text1"/>
                <w:sz w:val="24"/>
                <w:szCs w:val="24"/>
              </w:rPr>
              <w:t>EMPLOYEE NAME</w:t>
            </w:r>
          </w:p>
        </w:tc>
        <w:tc>
          <w:tcPr>
            <w:tcW w:w="4678" w:type="dxa"/>
            <w:vAlign w:val="center"/>
          </w:tcPr>
          <w:p w14:paraId="65FA3BF2" w14:textId="77777777" w:rsidR="003A4132" w:rsidRDefault="003A4132" w:rsidP="003A4132">
            <w:pPr>
              <w:rPr>
                <w:rFonts w:asciiTheme="majorHAnsi" w:hAnsiTheme="majorHAnsi"/>
                <w:sz w:val="44"/>
                <w:szCs w:val="44"/>
              </w:rPr>
            </w:pPr>
          </w:p>
        </w:tc>
        <w:tc>
          <w:tcPr>
            <w:tcW w:w="731" w:type="dxa"/>
            <w:shd w:val="clear" w:color="auto" w:fill="F2F2F2" w:themeFill="background1" w:themeFillShade="F2"/>
            <w:vAlign w:val="center"/>
          </w:tcPr>
          <w:p w14:paraId="4BDA8EDA" w14:textId="6C0BBADE" w:rsidR="003A4132" w:rsidRDefault="003A4132" w:rsidP="003A4132">
            <w:pPr>
              <w:rPr>
                <w:rFonts w:asciiTheme="majorHAnsi" w:hAnsiTheme="majorHAnsi"/>
                <w:sz w:val="44"/>
                <w:szCs w:val="44"/>
              </w:rPr>
            </w:pPr>
            <w:r>
              <w:rPr>
                <w:rFonts w:ascii="Calibri Light" w:hAnsi="Calibri Light"/>
                <w:color w:val="000000" w:themeColor="text1"/>
                <w:sz w:val="24"/>
                <w:szCs w:val="24"/>
              </w:rPr>
              <w:t>DATE</w:t>
            </w:r>
          </w:p>
        </w:tc>
        <w:tc>
          <w:tcPr>
            <w:tcW w:w="1111" w:type="dxa"/>
          </w:tcPr>
          <w:p w14:paraId="1AA7162B" w14:textId="77777777" w:rsidR="003A4132" w:rsidRDefault="003A4132" w:rsidP="003A4132">
            <w:pPr>
              <w:rPr>
                <w:rFonts w:asciiTheme="majorHAnsi" w:hAnsiTheme="majorHAnsi"/>
                <w:sz w:val="44"/>
                <w:szCs w:val="44"/>
              </w:rPr>
            </w:pPr>
          </w:p>
        </w:tc>
      </w:tr>
      <w:tr w:rsidR="003A4132" w14:paraId="2D6B5123" w14:textId="77777777" w:rsidTr="003A4132">
        <w:trPr>
          <w:trHeight w:val="257"/>
        </w:trPr>
        <w:tc>
          <w:tcPr>
            <w:tcW w:w="2694" w:type="dxa"/>
            <w:shd w:val="clear" w:color="auto" w:fill="F2F2F2" w:themeFill="background1" w:themeFillShade="F2"/>
            <w:vAlign w:val="center"/>
          </w:tcPr>
          <w:p w14:paraId="7AD4890B" w14:textId="69548F56" w:rsidR="003A4132" w:rsidRDefault="003A4132" w:rsidP="003A4132">
            <w:pPr>
              <w:rPr>
                <w:rFonts w:asciiTheme="majorHAnsi" w:hAnsiTheme="majorHAnsi"/>
                <w:sz w:val="44"/>
                <w:szCs w:val="44"/>
              </w:rPr>
            </w:pPr>
            <w:r>
              <w:rPr>
                <w:rFonts w:ascii="Calibri Light" w:hAnsi="Calibri Light"/>
                <w:color w:val="000000" w:themeColor="text1"/>
                <w:sz w:val="24"/>
                <w:szCs w:val="24"/>
              </w:rPr>
              <w:t>EMPLOYEE SIGNATURE</w:t>
            </w:r>
          </w:p>
        </w:tc>
        <w:tc>
          <w:tcPr>
            <w:tcW w:w="6520" w:type="dxa"/>
            <w:gridSpan w:val="3"/>
          </w:tcPr>
          <w:p w14:paraId="469A6D99" w14:textId="77777777" w:rsidR="003A4132" w:rsidRDefault="003A4132" w:rsidP="003A4132">
            <w:pPr>
              <w:rPr>
                <w:rFonts w:asciiTheme="majorHAnsi" w:hAnsiTheme="majorHAnsi"/>
                <w:sz w:val="44"/>
                <w:szCs w:val="44"/>
              </w:rPr>
            </w:pPr>
          </w:p>
        </w:tc>
      </w:tr>
    </w:tbl>
    <w:p w14:paraId="6DB7DFD8" w14:textId="77777777" w:rsidR="00754AEB" w:rsidRPr="003B253B" w:rsidRDefault="00754AEB" w:rsidP="00B72B18">
      <w:pPr>
        <w:spacing w:line="360" w:lineRule="auto"/>
        <w:rPr>
          <w:rFonts w:asciiTheme="majorHAnsi" w:hAnsiTheme="majorHAnsi"/>
        </w:rPr>
      </w:pPr>
    </w:p>
    <w:tbl>
      <w:tblPr>
        <w:tblStyle w:val="TableGrid"/>
        <w:tblW w:w="9214" w:type="dxa"/>
        <w:tblInd w:w="-34" w:type="dxa"/>
        <w:tblLook w:val="04A0" w:firstRow="1" w:lastRow="0" w:firstColumn="1" w:lastColumn="0" w:noHBand="0" w:noVBand="1"/>
      </w:tblPr>
      <w:tblGrid>
        <w:gridCol w:w="2694"/>
        <w:gridCol w:w="4678"/>
        <w:gridCol w:w="731"/>
        <w:gridCol w:w="1111"/>
      </w:tblGrid>
      <w:tr w:rsidR="003A4132" w14:paraId="42CBE439" w14:textId="77777777" w:rsidTr="003A4132">
        <w:tc>
          <w:tcPr>
            <w:tcW w:w="2694" w:type="dxa"/>
            <w:shd w:val="clear" w:color="auto" w:fill="F2F2F2" w:themeFill="background1" w:themeFillShade="F2"/>
            <w:vAlign w:val="center"/>
          </w:tcPr>
          <w:p w14:paraId="379A4391" w14:textId="6D24302B" w:rsidR="003A4132" w:rsidRDefault="003A4132" w:rsidP="003A4132">
            <w:pPr>
              <w:rPr>
                <w:rFonts w:asciiTheme="majorHAnsi" w:hAnsiTheme="majorHAnsi"/>
                <w:sz w:val="44"/>
                <w:szCs w:val="44"/>
              </w:rPr>
            </w:pPr>
            <w:r>
              <w:rPr>
                <w:rFonts w:ascii="Calibri Light" w:hAnsi="Calibri Light"/>
                <w:color w:val="000000" w:themeColor="text1"/>
                <w:sz w:val="24"/>
                <w:szCs w:val="24"/>
              </w:rPr>
              <w:t>SUPERVISOR NAME</w:t>
            </w:r>
          </w:p>
        </w:tc>
        <w:tc>
          <w:tcPr>
            <w:tcW w:w="4678" w:type="dxa"/>
            <w:vAlign w:val="center"/>
          </w:tcPr>
          <w:p w14:paraId="341EE719" w14:textId="77777777" w:rsidR="003A4132" w:rsidRDefault="003A4132" w:rsidP="003A4132">
            <w:pPr>
              <w:rPr>
                <w:rFonts w:asciiTheme="majorHAnsi" w:hAnsiTheme="majorHAnsi"/>
                <w:sz w:val="44"/>
                <w:szCs w:val="44"/>
              </w:rPr>
            </w:pPr>
          </w:p>
        </w:tc>
        <w:tc>
          <w:tcPr>
            <w:tcW w:w="731" w:type="dxa"/>
            <w:shd w:val="clear" w:color="auto" w:fill="F2F2F2" w:themeFill="background1" w:themeFillShade="F2"/>
            <w:vAlign w:val="center"/>
          </w:tcPr>
          <w:p w14:paraId="20946EA5" w14:textId="77777777" w:rsidR="003A4132" w:rsidRDefault="003A4132" w:rsidP="003A4132">
            <w:pPr>
              <w:rPr>
                <w:rFonts w:asciiTheme="majorHAnsi" w:hAnsiTheme="majorHAnsi"/>
                <w:sz w:val="44"/>
                <w:szCs w:val="44"/>
              </w:rPr>
            </w:pPr>
            <w:r>
              <w:rPr>
                <w:rFonts w:ascii="Calibri Light" w:hAnsi="Calibri Light"/>
                <w:color w:val="000000" w:themeColor="text1"/>
                <w:sz w:val="24"/>
                <w:szCs w:val="24"/>
              </w:rPr>
              <w:t>DATE</w:t>
            </w:r>
          </w:p>
        </w:tc>
        <w:tc>
          <w:tcPr>
            <w:tcW w:w="1111" w:type="dxa"/>
          </w:tcPr>
          <w:p w14:paraId="79656B22" w14:textId="77777777" w:rsidR="003A4132" w:rsidRDefault="003A4132" w:rsidP="003A4132">
            <w:pPr>
              <w:rPr>
                <w:rFonts w:asciiTheme="majorHAnsi" w:hAnsiTheme="majorHAnsi"/>
                <w:sz w:val="44"/>
                <w:szCs w:val="44"/>
              </w:rPr>
            </w:pPr>
          </w:p>
        </w:tc>
      </w:tr>
      <w:tr w:rsidR="003A4132" w14:paraId="4AF796F3" w14:textId="77777777" w:rsidTr="003A4132">
        <w:trPr>
          <w:trHeight w:val="257"/>
        </w:trPr>
        <w:tc>
          <w:tcPr>
            <w:tcW w:w="2694" w:type="dxa"/>
            <w:shd w:val="clear" w:color="auto" w:fill="F2F2F2" w:themeFill="background1" w:themeFillShade="F2"/>
            <w:vAlign w:val="center"/>
          </w:tcPr>
          <w:p w14:paraId="22FF35B3" w14:textId="08FF59E4" w:rsidR="003A4132" w:rsidRDefault="003A4132" w:rsidP="003A4132">
            <w:pPr>
              <w:rPr>
                <w:rFonts w:asciiTheme="majorHAnsi" w:hAnsiTheme="majorHAnsi"/>
                <w:sz w:val="44"/>
                <w:szCs w:val="44"/>
              </w:rPr>
            </w:pPr>
            <w:r>
              <w:rPr>
                <w:rFonts w:ascii="Calibri Light" w:hAnsi="Calibri Light"/>
                <w:color w:val="000000" w:themeColor="text1"/>
                <w:sz w:val="24"/>
                <w:szCs w:val="24"/>
              </w:rPr>
              <w:t>SUPERVISOR SIGNATURE</w:t>
            </w:r>
          </w:p>
        </w:tc>
        <w:tc>
          <w:tcPr>
            <w:tcW w:w="6520" w:type="dxa"/>
            <w:gridSpan w:val="3"/>
          </w:tcPr>
          <w:p w14:paraId="33BBE972" w14:textId="77777777" w:rsidR="003A4132" w:rsidRDefault="003A4132" w:rsidP="003A4132">
            <w:pPr>
              <w:rPr>
                <w:rFonts w:asciiTheme="majorHAnsi" w:hAnsiTheme="majorHAnsi"/>
                <w:sz w:val="44"/>
                <w:szCs w:val="44"/>
              </w:rPr>
            </w:pPr>
          </w:p>
        </w:tc>
      </w:tr>
    </w:tbl>
    <w:p w14:paraId="4F0B15F8" w14:textId="77777777" w:rsidR="00F83C27" w:rsidRDefault="00F83C27" w:rsidP="00B72B18">
      <w:pPr>
        <w:spacing w:line="360" w:lineRule="auto"/>
        <w:rPr>
          <w:rFonts w:asciiTheme="majorHAnsi" w:hAnsiTheme="majorHAnsi"/>
          <w:i/>
        </w:rPr>
      </w:pPr>
    </w:p>
    <w:p w14:paraId="36BCB332" w14:textId="77777777" w:rsidR="00956895" w:rsidRDefault="00956895" w:rsidP="00B72B18">
      <w:pPr>
        <w:spacing w:line="360" w:lineRule="auto"/>
        <w:rPr>
          <w:rFonts w:asciiTheme="majorHAnsi" w:hAnsiTheme="majorHAnsi"/>
          <w:i/>
        </w:rPr>
      </w:pPr>
      <w:bookmarkStart w:id="0" w:name="_GoBack"/>
      <w:bookmarkEnd w:id="0"/>
    </w:p>
    <w:p w14:paraId="69AA1CBE" w14:textId="051E5BE1" w:rsidR="00754AEB" w:rsidRDefault="00A26872" w:rsidP="00B72B18">
      <w:pPr>
        <w:spacing w:line="360" w:lineRule="auto"/>
        <w:rPr>
          <w:rFonts w:asciiTheme="majorHAnsi" w:hAnsiTheme="majorHAnsi"/>
          <w:i/>
        </w:rPr>
      </w:pPr>
      <w:r>
        <w:rPr>
          <w:rFonts w:cs="Arial"/>
          <w:sz w:val="24"/>
          <w:szCs w:val="24"/>
          <w:lang w:val="en-US"/>
        </w:rPr>
        <w:lastRenderedPageBreak/>
        <w:t>RELEVANT STANDARDS AND ELEMENTS</w:t>
      </w:r>
    </w:p>
    <w:tbl>
      <w:tblPr>
        <w:tblStyle w:val="TableGrid"/>
        <w:tblW w:w="9214" w:type="dxa"/>
        <w:tblInd w:w="-34" w:type="dxa"/>
        <w:tblLook w:val="04A0" w:firstRow="1" w:lastRow="0" w:firstColumn="1" w:lastColumn="0" w:noHBand="0" w:noVBand="1"/>
      </w:tblPr>
      <w:tblGrid>
        <w:gridCol w:w="568"/>
        <w:gridCol w:w="1742"/>
        <w:gridCol w:w="6904"/>
      </w:tblGrid>
      <w:tr w:rsidR="00D76176" w:rsidRPr="00151775" w14:paraId="761137F9" w14:textId="77777777" w:rsidTr="005F1D6D">
        <w:trPr>
          <w:trHeight w:val="441"/>
        </w:trPr>
        <w:tc>
          <w:tcPr>
            <w:tcW w:w="9214" w:type="dxa"/>
            <w:gridSpan w:val="3"/>
            <w:shd w:val="clear" w:color="auto" w:fill="D9D9D9" w:themeFill="background1" w:themeFillShade="D9"/>
            <w:vAlign w:val="center"/>
          </w:tcPr>
          <w:p w14:paraId="7BE75E15" w14:textId="4A20E60C" w:rsidR="00D76176" w:rsidRPr="00151775" w:rsidRDefault="00D76176" w:rsidP="00A26872">
            <w:pPr>
              <w:ind w:hanging="27"/>
              <w:rPr>
                <w:rFonts w:ascii="Calibri Light" w:hAnsi="Calibri Light"/>
                <w:color w:val="000000" w:themeColor="text1"/>
                <w:sz w:val="24"/>
              </w:rPr>
            </w:pPr>
            <w:r w:rsidRPr="009042A1">
              <w:t>Q</w:t>
            </w:r>
            <w:r w:rsidR="00A26872">
              <w:t>UALITY AREA 1</w:t>
            </w:r>
            <w:r>
              <w:t xml:space="preserve">:  </w:t>
            </w:r>
            <w:r w:rsidR="00A26872">
              <w:rPr>
                <w:rFonts w:ascii="Calibri Light" w:hAnsi="Calibri Light"/>
                <w:color w:val="000000" w:themeColor="text1"/>
                <w:sz w:val="24"/>
                <w:szCs w:val="24"/>
                <w:lang w:val="en-US"/>
              </w:rPr>
              <w:t>EDUCATIONAL PROGRAM AND PRACTICE</w:t>
            </w:r>
          </w:p>
        </w:tc>
      </w:tr>
      <w:tr w:rsidR="00D76176" w14:paraId="6F76041A" w14:textId="77777777" w:rsidTr="005F1D6D">
        <w:trPr>
          <w:trHeight w:val="503"/>
        </w:trPr>
        <w:tc>
          <w:tcPr>
            <w:tcW w:w="568" w:type="dxa"/>
            <w:vAlign w:val="center"/>
          </w:tcPr>
          <w:p w14:paraId="0D9D3E7A" w14:textId="32AF80D9" w:rsidR="00D76176" w:rsidRPr="00D00F97" w:rsidRDefault="00A26872" w:rsidP="00A26872">
            <w:pPr>
              <w:jc w:val="center"/>
              <w:rPr>
                <w:rFonts w:ascii="Calibri Light" w:hAnsi="Calibri Light"/>
              </w:rPr>
            </w:pPr>
            <w:r>
              <w:rPr>
                <w:rFonts w:asciiTheme="majorHAnsi" w:hAnsiTheme="majorHAnsi"/>
              </w:rPr>
              <w:t>1.1</w:t>
            </w:r>
          </w:p>
        </w:tc>
        <w:tc>
          <w:tcPr>
            <w:tcW w:w="1742" w:type="dxa"/>
            <w:vAlign w:val="center"/>
          </w:tcPr>
          <w:p w14:paraId="64727AE7" w14:textId="40C2C239" w:rsidR="00D76176" w:rsidRPr="00D00F97" w:rsidRDefault="00A26872" w:rsidP="00A26872">
            <w:pPr>
              <w:rPr>
                <w:rFonts w:asciiTheme="majorHAnsi" w:hAnsiTheme="majorHAnsi"/>
              </w:rPr>
            </w:pPr>
            <w:r>
              <w:rPr>
                <w:rFonts w:asciiTheme="majorHAnsi" w:hAnsiTheme="majorHAnsi"/>
              </w:rPr>
              <w:t>Program</w:t>
            </w:r>
          </w:p>
        </w:tc>
        <w:tc>
          <w:tcPr>
            <w:tcW w:w="6904" w:type="dxa"/>
            <w:vAlign w:val="center"/>
          </w:tcPr>
          <w:p w14:paraId="16E1CCAF" w14:textId="1DE1249E" w:rsidR="00D76176" w:rsidRPr="009D4235" w:rsidRDefault="00D656E1" w:rsidP="00D656E1">
            <w:pPr>
              <w:rPr>
                <w:rFonts w:asciiTheme="majorHAnsi" w:hAnsiTheme="majorHAnsi"/>
              </w:rPr>
            </w:pPr>
            <w:r w:rsidRPr="00D656E1">
              <w:rPr>
                <w:rFonts w:ascii="Calibri Light" w:hAnsi="Calibri Light"/>
                <w:bCs/>
              </w:rPr>
              <w:t>The educational program enhances each child’s learning and development.</w:t>
            </w:r>
          </w:p>
        </w:tc>
      </w:tr>
      <w:tr w:rsidR="00A26872" w14:paraId="147BD48F" w14:textId="77777777" w:rsidTr="005F1D6D">
        <w:trPr>
          <w:trHeight w:val="503"/>
        </w:trPr>
        <w:tc>
          <w:tcPr>
            <w:tcW w:w="568" w:type="dxa"/>
            <w:vAlign w:val="center"/>
          </w:tcPr>
          <w:p w14:paraId="0481369B" w14:textId="6D9629B2" w:rsidR="00A26872" w:rsidRDefault="00A26872" w:rsidP="00A26872">
            <w:pPr>
              <w:jc w:val="center"/>
              <w:rPr>
                <w:rFonts w:asciiTheme="majorHAnsi" w:hAnsiTheme="majorHAnsi"/>
              </w:rPr>
            </w:pPr>
            <w:r>
              <w:rPr>
                <w:rFonts w:asciiTheme="majorHAnsi" w:hAnsiTheme="majorHAnsi"/>
              </w:rPr>
              <w:t>1.2</w:t>
            </w:r>
          </w:p>
        </w:tc>
        <w:tc>
          <w:tcPr>
            <w:tcW w:w="1742" w:type="dxa"/>
            <w:vAlign w:val="center"/>
          </w:tcPr>
          <w:p w14:paraId="6C187E38" w14:textId="0AA1D46F" w:rsidR="00A26872" w:rsidRDefault="00A26872" w:rsidP="00A26872">
            <w:pPr>
              <w:rPr>
                <w:rFonts w:asciiTheme="majorHAnsi" w:hAnsiTheme="majorHAnsi"/>
              </w:rPr>
            </w:pPr>
            <w:r>
              <w:rPr>
                <w:rFonts w:asciiTheme="majorHAnsi" w:hAnsiTheme="majorHAnsi"/>
              </w:rPr>
              <w:t>Practice</w:t>
            </w:r>
          </w:p>
        </w:tc>
        <w:tc>
          <w:tcPr>
            <w:tcW w:w="6904" w:type="dxa"/>
            <w:vAlign w:val="center"/>
          </w:tcPr>
          <w:p w14:paraId="02AF271A" w14:textId="606FC2E6" w:rsidR="00A26872" w:rsidRPr="00D76176" w:rsidRDefault="00D656E1" w:rsidP="00D656E1">
            <w:pPr>
              <w:rPr>
                <w:rFonts w:ascii="Calibri Light" w:hAnsi="Calibri Light"/>
              </w:rPr>
            </w:pPr>
            <w:r w:rsidRPr="00D656E1">
              <w:rPr>
                <w:rFonts w:ascii="Calibri Light" w:hAnsi="Calibri Light"/>
              </w:rPr>
              <w:t>Educators facilitate and extend each child’s learning and development.</w:t>
            </w:r>
          </w:p>
        </w:tc>
      </w:tr>
      <w:tr w:rsidR="00A26872" w14:paraId="397A5832" w14:textId="77777777" w:rsidTr="005F1D6D">
        <w:trPr>
          <w:trHeight w:val="714"/>
        </w:trPr>
        <w:tc>
          <w:tcPr>
            <w:tcW w:w="568" w:type="dxa"/>
            <w:vAlign w:val="center"/>
          </w:tcPr>
          <w:p w14:paraId="67F8ADBF" w14:textId="2596504E" w:rsidR="00A26872" w:rsidRDefault="00A26872" w:rsidP="00A26872">
            <w:pPr>
              <w:jc w:val="center"/>
              <w:rPr>
                <w:rFonts w:asciiTheme="majorHAnsi" w:hAnsiTheme="majorHAnsi"/>
              </w:rPr>
            </w:pPr>
            <w:r>
              <w:rPr>
                <w:rFonts w:asciiTheme="majorHAnsi" w:hAnsiTheme="majorHAnsi"/>
              </w:rPr>
              <w:t>1.3</w:t>
            </w:r>
          </w:p>
        </w:tc>
        <w:tc>
          <w:tcPr>
            <w:tcW w:w="1742" w:type="dxa"/>
            <w:vAlign w:val="center"/>
          </w:tcPr>
          <w:p w14:paraId="4A2E7345" w14:textId="27B97FEC" w:rsidR="00A26872" w:rsidRDefault="00A26872" w:rsidP="00A26872">
            <w:pPr>
              <w:rPr>
                <w:rFonts w:asciiTheme="majorHAnsi" w:hAnsiTheme="majorHAnsi"/>
              </w:rPr>
            </w:pPr>
            <w:r>
              <w:rPr>
                <w:rFonts w:asciiTheme="majorHAnsi" w:hAnsiTheme="majorHAnsi"/>
              </w:rPr>
              <w:t>Assessment and planning</w:t>
            </w:r>
          </w:p>
        </w:tc>
        <w:tc>
          <w:tcPr>
            <w:tcW w:w="6904" w:type="dxa"/>
            <w:vAlign w:val="center"/>
          </w:tcPr>
          <w:p w14:paraId="7308F3B5" w14:textId="430EF6EE" w:rsidR="00A26872" w:rsidRPr="00D76176" w:rsidRDefault="00D656E1" w:rsidP="00D656E1">
            <w:pPr>
              <w:rPr>
                <w:rFonts w:ascii="Calibri Light" w:hAnsi="Calibri Light"/>
              </w:rPr>
            </w:pPr>
            <w:r w:rsidRPr="00D656E1">
              <w:rPr>
                <w:rFonts w:ascii="Calibri Light" w:hAnsi="Calibri Light"/>
              </w:rPr>
              <w:t>Educators and co-ordinators take a planned and reflective approach to implementing the program for each child.</w:t>
            </w:r>
          </w:p>
        </w:tc>
      </w:tr>
    </w:tbl>
    <w:p w14:paraId="101B21AB" w14:textId="77777777" w:rsidR="00D76176" w:rsidRPr="005F1D6D" w:rsidRDefault="00D76176" w:rsidP="005F1D6D">
      <w:pPr>
        <w:spacing w:line="24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568"/>
        <w:gridCol w:w="1742"/>
        <w:gridCol w:w="6904"/>
      </w:tblGrid>
      <w:tr w:rsidR="00D656E1" w:rsidRPr="00151775" w14:paraId="33B890DE" w14:textId="77777777" w:rsidTr="005F1D6D">
        <w:trPr>
          <w:trHeight w:val="441"/>
        </w:trPr>
        <w:tc>
          <w:tcPr>
            <w:tcW w:w="9214" w:type="dxa"/>
            <w:gridSpan w:val="3"/>
            <w:shd w:val="clear" w:color="auto" w:fill="D9D9D9" w:themeFill="background1" w:themeFillShade="D9"/>
            <w:vAlign w:val="center"/>
          </w:tcPr>
          <w:p w14:paraId="1E90CA96" w14:textId="5205F5F1" w:rsidR="00D656E1" w:rsidRPr="00151775" w:rsidRDefault="00D656E1" w:rsidP="00D656E1">
            <w:pPr>
              <w:ind w:hanging="27"/>
              <w:rPr>
                <w:rFonts w:ascii="Calibri Light" w:hAnsi="Calibri Light"/>
                <w:color w:val="000000" w:themeColor="text1"/>
                <w:sz w:val="24"/>
              </w:rPr>
            </w:pPr>
            <w:r w:rsidRPr="009042A1">
              <w:t>Q</w:t>
            </w:r>
            <w:r>
              <w:t xml:space="preserve">UALITY AREA 2:  </w:t>
            </w:r>
            <w:r>
              <w:rPr>
                <w:rFonts w:ascii="Calibri Light" w:hAnsi="Calibri Light"/>
                <w:color w:val="000000" w:themeColor="text1"/>
                <w:sz w:val="24"/>
                <w:szCs w:val="24"/>
                <w:lang w:val="en-US"/>
              </w:rPr>
              <w:t>CHILDREN’S HEALTH AND SAFETY</w:t>
            </w:r>
          </w:p>
        </w:tc>
      </w:tr>
      <w:tr w:rsidR="00D656E1" w14:paraId="2678B899" w14:textId="77777777" w:rsidTr="005F1D6D">
        <w:trPr>
          <w:trHeight w:val="503"/>
        </w:trPr>
        <w:tc>
          <w:tcPr>
            <w:tcW w:w="568" w:type="dxa"/>
            <w:vAlign w:val="center"/>
          </w:tcPr>
          <w:p w14:paraId="4A9A6D37" w14:textId="5826859C" w:rsidR="00D656E1" w:rsidRPr="00D00F97" w:rsidRDefault="00D656E1" w:rsidP="00ED2DB6">
            <w:pPr>
              <w:jc w:val="center"/>
              <w:rPr>
                <w:rFonts w:ascii="Calibri Light" w:hAnsi="Calibri Light"/>
              </w:rPr>
            </w:pPr>
            <w:r>
              <w:rPr>
                <w:rFonts w:asciiTheme="majorHAnsi" w:hAnsiTheme="majorHAnsi"/>
              </w:rPr>
              <w:t>2.1</w:t>
            </w:r>
          </w:p>
        </w:tc>
        <w:tc>
          <w:tcPr>
            <w:tcW w:w="1742" w:type="dxa"/>
            <w:vAlign w:val="center"/>
          </w:tcPr>
          <w:p w14:paraId="215CA548" w14:textId="55E6CA8C" w:rsidR="00D656E1" w:rsidRPr="00D00F97" w:rsidRDefault="00D656E1" w:rsidP="00ED2DB6">
            <w:pPr>
              <w:rPr>
                <w:rFonts w:asciiTheme="majorHAnsi" w:hAnsiTheme="majorHAnsi"/>
              </w:rPr>
            </w:pPr>
            <w:r>
              <w:rPr>
                <w:rFonts w:asciiTheme="majorHAnsi" w:hAnsiTheme="majorHAnsi"/>
              </w:rPr>
              <w:t>Health</w:t>
            </w:r>
          </w:p>
        </w:tc>
        <w:tc>
          <w:tcPr>
            <w:tcW w:w="6904" w:type="dxa"/>
            <w:vAlign w:val="center"/>
          </w:tcPr>
          <w:p w14:paraId="7A3D8DE0" w14:textId="3EA6DCAA" w:rsidR="00D656E1" w:rsidRPr="009D4235" w:rsidRDefault="00D656E1" w:rsidP="00ED2DB6">
            <w:pPr>
              <w:rPr>
                <w:rFonts w:asciiTheme="majorHAnsi" w:hAnsiTheme="majorHAnsi"/>
              </w:rPr>
            </w:pPr>
            <w:r w:rsidRPr="00D656E1">
              <w:rPr>
                <w:rFonts w:ascii="Calibri Light" w:hAnsi="Calibri Light"/>
                <w:bCs/>
              </w:rPr>
              <w:t>Each child’s health and physical activity is supported and promoted.</w:t>
            </w:r>
          </w:p>
        </w:tc>
      </w:tr>
      <w:tr w:rsidR="00D656E1" w14:paraId="6B75B38E" w14:textId="77777777" w:rsidTr="005F1D6D">
        <w:trPr>
          <w:trHeight w:val="503"/>
        </w:trPr>
        <w:tc>
          <w:tcPr>
            <w:tcW w:w="568" w:type="dxa"/>
            <w:vAlign w:val="center"/>
          </w:tcPr>
          <w:p w14:paraId="004E808E" w14:textId="3D292629" w:rsidR="00D656E1" w:rsidRDefault="00D656E1" w:rsidP="00ED2DB6">
            <w:pPr>
              <w:jc w:val="center"/>
              <w:rPr>
                <w:rFonts w:asciiTheme="majorHAnsi" w:hAnsiTheme="majorHAnsi"/>
              </w:rPr>
            </w:pPr>
            <w:r>
              <w:rPr>
                <w:rFonts w:asciiTheme="majorHAnsi" w:hAnsiTheme="majorHAnsi"/>
              </w:rPr>
              <w:t>2.2</w:t>
            </w:r>
          </w:p>
        </w:tc>
        <w:tc>
          <w:tcPr>
            <w:tcW w:w="1742" w:type="dxa"/>
            <w:vAlign w:val="center"/>
          </w:tcPr>
          <w:p w14:paraId="5EA67930" w14:textId="0B14769A" w:rsidR="00D656E1" w:rsidRDefault="00D656E1" w:rsidP="00ED2DB6">
            <w:pPr>
              <w:rPr>
                <w:rFonts w:asciiTheme="majorHAnsi" w:hAnsiTheme="majorHAnsi"/>
              </w:rPr>
            </w:pPr>
            <w:r>
              <w:rPr>
                <w:rFonts w:asciiTheme="majorHAnsi" w:hAnsiTheme="majorHAnsi"/>
              </w:rPr>
              <w:t>Safety</w:t>
            </w:r>
          </w:p>
        </w:tc>
        <w:tc>
          <w:tcPr>
            <w:tcW w:w="6904" w:type="dxa"/>
            <w:vAlign w:val="center"/>
          </w:tcPr>
          <w:p w14:paraId="338409B8" w14:textId="0A0CB032" w:rsidR="00D656E1" w:rsidRPr="00D656E1" w:rsidRDefault="00D656E1" w:rsidP="00ED2DB6">
            <w:pPr>
              <w:rPr>
                <w:rFonts w:ascii="Calibri Light" w:hAnsi="Calibri Light"/>
              </w:rPr>
            </w:pPr>
            <w:r w:rsidRPr="00D656E1">
              <w:rPr>
                <w:rFonts w:ascii="Calibri Light" w:hAnsi="Calibri Light"/>
              </w:rPr>
              <w:t>Each child is protected.</w:t>
            </w:r>
          </w:p>
        </w:tc>
      </w:tr>
    </w:tbl>
    <w:p w14:paraId="08AF8AFD" w14:textId="77777777" w:rsidR="00D656E1" w:rsidRPr="005F1D6D" w:rsidRDefault="00D656E1" w:rsidP="005F1D6D">
      <w:pPr>
        <w:spacing w:line="24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568"/>
        <w:gridCol w:w="1742"/>
        <w:gridCol w:w="6904"/>
      </w:tblGrid>
      <w:tr w:rsidR="00D656E1" w:rsidRPr="00151775" w14:paraId="1CAF917D" w14:textId="77777777" w:rsidTr="005F1D6D">
        <w:trPr>
          <w:trHeight w:val="441"/>
        </w:trPr>
        <w:tc>
          <w:tcPr>
            <w:tcW w:w="9214" w:type="dxa"/>
            <w:gridSpan w:val="3"/>
            <w:shd w:val="clear" w:color="auto" w:fill="D9D9D9" w:themeFill="background1" w:themeFillShade="D9"/>
            <w:vAlign w:val="center"/>
          </w:tcPr>
          <w:p w14:paraId="569B3E3D" w14:textId="3C96FC6E" w:rsidR="00D656E1" w:rsidRPr="00151775" w:rsidRDefault="00D656E1" w:rsidP="00D656E1">
            <w:pPr>
              <w:ind w:hanging="27"/>
              <w:rPr>
                <w:rFonts w:ascii="Calibri Light" w:hAnsi="Calibri Light"/>
                <w:color w:val="000000" w:themeColor="text1"/>
                <w:sz w:val="24"/>
              </w:rPr>
            </w:pPr>
            <w:r w:rsidRPr="009042A1">
              <w:t>Q</w:t>
            </w:r>
            <w:r>
              <w:t xml:space="preserve">UALITY AREA 3:  </w:t>
            </w:r>
            <w:r>
              <w:rPr>
                <w:rFonts w:ascii="Calibri Light" w:hAnsi="Calibri Light"/>
                <w:color w:val="000000" w:themeColor="text1"/>
                <w:sz w:val="24"/>
                <w:szCs w:val="24"/>
                <w:lang w:val="en-US"/>
              </w:rPr>
              <w:t>PHYSICAL ENVIRONMENT</w:t>
            </w:r>
          </w:p>
        </w:tc>
      </w:tr>
      <w:tr w:rsidR="00D656E1" w14:paraId="52D2811E" w14:textId="77777777" w:rsidTr="005F1D6D">
        <w:trPr>
          <w:trHeight w:val="503"/>
        </w:trPr>
        <w:tc>
          <w:tcPr>
            <w:tcW w:w="568" w:type="dxa"/>
            <w:vAlign w:val="center"/>
          </w:tcPr>
          <w:p w14:paraId="166D2E65" w14:textId="5FF7B0E6" w:rsidR="00D656E1" w:rsidRPr="00D00F97" w:rsidRDefault="00D656E1" w:rsidP="00ED2DB6">
            <w:pPr>
              <w:jc w:val="center"/>
              <w:rPr>
                <w:rFonts w:ascii="Calibri Light" w:hAnsi="Calibri Light"/>
              </w:rPr>
            </w:pPr>
            <w:r>
              <w:rPr>
                <w:rFonts w:asciiTheme="majorHAnsi" w:hAnsiTheme="majorHAnsi"/>
              </w:rPr>
              <w:t>3.1</w:t>
            </w:r>
          </w:p>
        </w:tc>
        <w:tc>
          <w:tcPr>
            <w:tcW w:w="1742" w:type="dxa"/>
            <w:vAlign w:val="center"/>
          </w:tcPr>
          <w:p w14:paraId="7599A531" w14:textId="09107FB4" w:rsidR="00D656E1" w:rsidRPr="00D00F97" w:rsidRDefault="00D656E1" w:rsidP="00ED2DB6">
            <w:pPr>
              <w:rPr>
                <w:rFonts w:asciiTheme="majorHAnsi" w:hAnsiTheme="majorHAnsi"/>
              </w:rPr>
            </w:pPr>
            <w:r>
              <w:rPr>
                <w:rFonts w:asciiTheme="majorHAnsi" w:hAnsiTheme="majorHAnsi"/>
              </w:rPr>
              <w:t>Design</w:t>
            </w:r>
          </w:p>
        </w:tc>
        <w:tc>
          <w:tcPr>
            <w:tcW w:w="6904" w:type="dxa"/>
            <w:vAlign w:val="center"/>
          </w:tcPr>
          <w:p w14:paraId="2263341A" w14:textId="661B4BF9" w:rsidR="00D656E1" w:rsidRPr="009D4235" w:rsidRDefault="00D656E1" w:rsidP="00ED2DB6">
            <w:pPr>
              <w:rPr>
                <w:rFonts w:asciiTheme="majorHAnsi" w:hAnsiTheme="majorHAnsi"/>
              </w:rPr>
            </w:pPr>
            <w:r w:rsidRPr="00D656E1">
              <w:rPr>
                <w:rFonts w:ascii="Calibri Light" w:hAnsi="Calibri Light"/>
                <w:bCs/>
              </w:rPr>
              <w:t>The design of the facilities is appropriate for the operation of a service.</w:t>
            </w:r>
          </w:p>
        </w:tc>
      </w:tr>
      <w:tr w:rsidR="00D656E1" w14:paraId="15213BE8" w14:textId="77777777" w:rsidTr="005F1D6D">
        <w:trPr>
          <w:trHeight w:val="588"/>
        </w:trPr>
        <w:tc>
          <w:tcPr>
            <w:tcW w:w="568" w:type="dxa"/>
            <w:vAlign w:val="center"/>
          </w:tcPr>
          <w:p w14:paraId="70B03429" w14:textId="0AACAF7C" w:rsidR="00D656E1" w:rsidRDefault="00D656E1" w:rsidP="00ED2DB6">
            <w:pPr>
              <w:jc w:val="center"/>
              <w:rPr>
                <w:rFonts w:asciiTheme="majorHAnsi" w:hAnsiTheme="majorHAnsi"/>
              </w:rPr>
            </w:pPr>
            <w:r>
              <w:rPr>
                <w:rFonts w:asciiTheme="majorHAnsi" w:hAnsiTheme="majorHAnsi"/>
              </w:rPr>
              <w:t>3.2</w:t>
            </w:r>
          </w:p>
        </w:tc>
        <w:tc>
          <w:tcPr>
            <w:tcW w:w="1742" w:type="dxa"/>
            <w:vAlign w:val="center"/>
          </w:tcPr>
          <w:p w14:paraId="32CE080D" w14:textId="4FBFB656" w:rsidR="00D656E1" w:rsidRDefault="00D656E1" w:rsidP="00ED2DB6">
            <w:pPr>
              <w:rPr>
                <w:rFonts w:asciiTheme="majorHAnsi" w:hAnsiTheme="majorHAnsi"/>
              </w:rPr>
            </w:pPr>
            <w:r>
              <w:rPr>
                <w:rFonts w:asciiTheme="majorHAnsi" w:hAnsiTheme="majorHAnsi"/>
              </w:rPr>
              <w:t>Use</w:t>
            </w:r>
          </w:p>
        </w:tc>
        <w:tc>
          <w:tcPr>
            <w:tcW w:w="6904" w:type="dxa"/>
            <w:vAlign w:val="center"/>
          </w:tcPr>
          <w:p w14:paraId="251797A4" w14:textId="1155B72E" w:rsidR="00D656E1" w:rsidRPr="00D656E1" w:rsidRDefault="00D656E1" w:rsidP="00ED2DB6">
            <w:pPr>
              <w:rPr>
                <w:rFonts w:ascii="Calibri Light" w:hAnsi="Calibri Light"/>
              </w:rPr>
            </w:pPr>
            <w:r w:rsidRPr="00D656E1">
              <w:rPr>
                <w:rFonts w:ascii="Calibri Light" w:hAnsi="Calibri Light"/>
              </w:rPr>
              <w:t>The service environment is inclusive, promotes competence and supports exploration and play-based learning.</w:t>
            </w:r>
          </w:p>
        </w:tc>
      </w:tr>
    </w:tbl>
    <w:p w14:paraId="70C05BDB" w14:textId="77777777" w:rsidR="00D656E1" w:rsidRPr="00D76176" w:rsidRDefault="00D656E1" w:rsidP="00B72B18">
      <w:pPr>
        <w:spacing w:line="36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568"/>
        <w:gridCol w:w="1742"/>
        <w:gridCol w:w="6904"/>
      </w:tblGrid>
      <w:tr w:rsidR="00D76176" w:rsidRPr="00151775" w14:paraId="5BD5C87E" w14:textId="77777777" w:rsidTr="005F1D6D">
        <w:trPr>
          <w:trHeight w:val="441"/>
        </w:trPr>
        <w:tc>
          <w:tcPr>
            <w:tcW w:w="9214" w:type="dxa"/>
            <w:gridSpan w:val="3"/>
            <w:shd w:val="clear" w:color="auto" w:fill="D9D9D9" w:themeFill="background1" w:themeFillShade="D9"/>
            <w:vAlign w:val="center"/>
          </w:tcPr>
          <w:p w14:paraId="16DA9D6B" w14:textId="77777777" w:rsidR="00D76176" w:rsidRPr="00151775" w:rsidRDefault="00D76176" w:rsidP="00A26872">
            <w:pPr>
              <w:ind w:hanging="27"/>
              <w:rPr>
                <w:rFonts w:ascii="Calibri Light" w:hAnsi="Calibri Light"/>
                <w:color w:val="000000" w:themeColor="text1"/>
                <w:sz w:val="24"/>
              </w:rPr>
            </w:pPr>
            <w:r w:rsidRPr="009042A1">
              <w:t>Q</w:t>
            </w:r>
            <w:r>
              <w:t xml:space="preserve">UALITY AREA 4:  </w:t>
            </w:r>
            <w:r>
              <w:rPr>
                <w:rFonts w:ascii="Calibri Light" w:hAnsi="Calibri Light"/>
                <w:color w:val="000000" w:themeColor="text1"/>
                <w:sz w:val="24"/>
                <w:szCs w:val="24"/>
                <w:lang w:val="en-US"/>
              </w:rPr>
              <w:t>STAFFING ARRANGEMENTS</w:t>
            </w:r>
          </w:p>
        </w:tc>
      </w:tr>
      <w:tr w:rsidR="00D656E1" w14:paraId="0993CD57" w14:textId="77777777" w:rsidTr="005F1D6D">
        <w:trPr>
          <w:trHeight w:val="642"/>
        </w:trPr>
        <w:tc>
          <w:tcPr>
            <w:tcW w:w="568" w:type="dxa"/>
            <w:vAlign w:val="center"/>
          </w:tcPr>
          <w:p w14:paraId="4634A88B" w14:textId="06392560" w:rsidR="00D656E1" w:rsidRDefault="00D656E1" w:rsidP="00A26872">
            <w:pPr>
              <w:jc w:val="center"/>
              <w:rPr>
                <w:rFonts w:asciiTheme="majorHAnsi" w:hAnsiTheme="majorHAnsi"/>
              </w:rPr>
            </w:pPr>
            <w:r>
              <w:rPr>
                <w:rFonts w:asciiTheme="majorHAnsi" w:hAnsiTheme="majorHAnsi"/>
              </w:rPr>
              <w:t>4.1</w:t>
            </w:r>
          </w:p>
        </w:tc>
        <w:tc>
          <w:tcPr>
            <w:tcW w:w="1742" w:type="dxa"/>
            <w:vAlign w:val="center"/>
          </w:tcPr>
          <w:p w14:paraId="6D32BB6E" w14:textId="595B9224" w:rsidR="00D656E1" w:rsidRPr="003D6AF9" w:rsidRDefault="00D656E1" w:rsidP="00A26872">
            <w:pPr>
              <w:rPr>
                <w:rFonts w:asciiTheme="majorHAnsi" w:hAnsiTheme="majorHAnsi"/>
              </w:rPr>
            </w:pPr>
            <w:r>
              <w:rPr>
                <w:rFonts w:asciiTheme="majorHAnsi" w:hAnsiTheme="majorHAnsi"/>
              </w:rPr>
              <w:t>Staffing Arrangements</w:t>
            </w:r>
          </w:p>
        </w:tc>
        <w:tc>
          <w:tcPr>
            <w:tcW w:w="6904" w:type="dxa"/>
            <w:vAlign w:val="center"/>
          </w:tcPr>
          <w:p w14:paraId="4E4D611F" w14:textId="38D04D8F" w:rsidR="00D656E1" w:rsidRPr="009D4235" w:rsidRDefault="00D656E1" w:rsidP="00A26872">
            <w:pPr>
              <w:rPr>
                <w:rFonts w:ascii="Calibri Light" w:hAnsi="Calibri Light"/>
              </w:rPr>
            </w:pPr>
            <w:r w:rsidRPr="00D656E1">
              <w:rPr>
                <w:rFonts w:ascii="Calibri Light" w:hAnsi="Calibri Light"/>
              </w:rPr>
              <w:t>Staffing arrangements enhance children's learning and development.</w:t>
            </w:r>
          </w:p>
        </w:tc>
      </w:tr>
      <w:tr w:rsidR="00D76176" w14:paraId="624490DB" w14:textId="77777777" w:rsidTr="005F1D6D">
        <w:trPr>
          <w:trHeight w:val="503"/>
        </w:trPr>
        <w:tc>
          <w:tcPr>
            <w:tcW w:w="568" w:type="dxa"/>
            <w:vAlign w:val="center"/>
          </w:tcPr>
          <w:p w14:paraId="33797393" w14:textId="77777777" w:rsidR="00D76176" w:rsidRPr="00D00F97" w:rsidRDefault="00D76176" w:rsidP="00A26872">
            <w:pPr>
              <w:jc w:val="center"/>
              <w:rPr>
                <w:rFonts w:ascii="Calibri Light" w:hAnsi="Calibri Light"/>
              </w:rPr>
            </w:pPr>
            <w:r>
              <w:rPr>
                <w:rFonts w:asciiTheme="majorHAnsi" w:hAnsiTheme="majorHAnsi"/>
              </w:rPr>
              <w:t>4.2</w:t>
            </w:r>
          </w:p>
        </w:tc>
        <w:tc>
          <w:tcPr>
            <w:tcW w:w="1742" w:type="dxa"/>
            <w:vAlign w:val="center"/>
          </w:tcPr>
          <w:p w14:paraId="55539429" w14:textId="77777777" w:rsidR="00D76176" w:rsidRPr="00D00F97" w:rsidRDefault="00D76176" w:rsidP="00A26872">
            <w:pPr>
              <w:rPr>
                <w:rFonts w:asciiTheme="majorHAnsi" w:hAnsiTheme="majorHAnsi"/>
              </w:rPr>
            </w:pPr>
            <w:r w:rsidRPr="003D6AF9">
              <w:rPr>
                <w:rFonts w:asciiTheme="majorHAnsi" w:hAnsiTheme="majorHAnsi"/>
              </w:rPr>
              <w:t>Professionalism</w:t>
            </w:r>
          </w:p>
        </w:tc>
        <w:tc>
          <w:tcPr>
            <w:tcW w:w="6904" w:type="dxa"/>
            <w:vAlign w:val="center"/>
          </w:tcPr>
          <w:p w14:paraId="0267C6DC" w14:textId="77777777" w:rsidR="00D76176" w:rsidRPr="009D4235" w:rsidRDefault="00D76176" w:rsidP="00A26872">
            <w:pPr>
              <w:rPr>
                <w:rFonts w:asciiTheme="majorHAnsi" w:hAnsiTheme="majorHAnsi"/>
              </w:rPr>
            </w:pPr>
            <w:r w:rsidRPr="009D4235">
              <w:rPr>
                <w:rFonts w:ascii="Calibri Light" w:hAnsi="Calibri Light"/>
              </w:rPr>
              <w:t>Management, educators and staff are collaborative, respectful and ethical.</w:t>
            </w:r>
          </w:p>
        </w:tc>
      </w:tr>
    </w:tbl>
    <w:p w14:paraId="3E1D9C16" w14:textId="2183671A" w:rsidR="00754AEB" w:rsidRPr="005F1D6D" w:rsidRDefault="00754AEB" w:rsidP="005F1D6D">
      <w:pPr>
        <w:spacing w:line="24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568"/>
        <w:gridCol w:w="1701"/>
        <w:gridCol w:w="6945"/>
      </w:tblGrid>
      <w:tr w:rsidR="00D656E1" w:rsidRPr="00151775" w14:paraId="7ADE301F" w14:textId="77777777" w:rsidTr="005F1D6D">
        <w:trPr>
          <w:trHeight w:val="441"/>
        </w:trPr>
        <w:tc>
          <w:tcPr>
            <w:tcW w:w="9214" w:type="dxa"/>
            <w:gridSpan w:val="3"/>
            <w:shd w:val="clear" w:color="auto" w:fill="D9D9D9" w:themeFill="background1" w:themeFillShade="D9"/>
            <w:vAlign w:val="center"/>
          </w:tcPr>
          <w:p w14:paraId="02686B04" w14:textId="56C37CC7" w:rsidR="00D656E1" w:rsidRPr="00151775" w:rsidRDefault="00D656E1" w:rsidP="00D656E1">
            <w:pPr>
              <w:ind w:hanging="27"/>
              <w:rPr>
                <w:rFonts w:ascii="Calibri Light" w:hAnsi="Calibri Light"/>
                <w:color w:val="000000" w:themeColor="text1"/>
                <w:sz w:val="24"/>
              </w:rPr>
            </w:pPr>
            <w:r w:rsidRPr="009042A1">
              <w:t>Q</w:t>
            </w:r>
            <w:r>
              <w:t xml:space="preserve">UALITY AREA 5:  </w:t>
            </w:r>
            <w:r>
              <w:rPr>
                <w:rFonts w:ascii="Calibri Light" w:hAnsi="Calibri Light"/>
                <w:color w:val="000000" w:themeColor="text1"/>
                <w:sz w:val="24"/>
                <w:szCs w:val="24"/>
                <w:lang w:val="en-US"/>
              </w:rPr>
              <w:t>RELATIONSHIPS WITH CHILDREN</w:t>
            </w:r>
          </w:p>
        </w:tc>
      </w:tr>
      <w:tr w:rsidR="00D656E1" w14:paraId="380970FE" w14:textId="77777777" w:rsidTr="005F1D6D">
        <w:trPr>
          <w:trHeight w:val="642"/>
        </w:trPr>
        <w:tc>
          <w:tcPr>
            <w:tcW w:w="568" w:type="dxa"/>
            <w:vAlign w:val="center"/>
          </w:tcPr>
          <w:p w14:paraId="38E913E5" w14:textId="476A47C5" w:rsidR="00D656E1" w:rsidRDefault="00D656E1" w:rsidP="00ED2DB6">
            <w:pPr>
              <w:jc w:val="center"/>
              <w:rPr>
                <w:rFonts w:asciiTheme="majorHAnsi" w:hAnsiTheme="majorHAnsi"/>
              </w:rPr>
            </w:pPr>
            <w:r>
              <w:rPr>
                <w:rFonts w:asciiTheme="majorHAnsi" w:hAnsiTheme="majorHAnsi"/>
              </w:rPr>
              <w:t>5.1</w:t>
            </w:r>
          </w:p>
        </w:tc>
        <w:tc>
          <w:tcPr>
            <w:tcW w:w="1701" w:type="dxa"/>
            <w:vAlign w:val="center"/>
          </w:tcPr>
          <w:p w14:paraId="60AD01B2" w14:textId="1E50727E" w:rsidR="00D656E1" w:rsidRPr="003D6AF9" w:rsidRDefault="00D656E1" w:rsidP="00ED2DB6">
            <w:pPr>
              <w:rPr>
                <w:rFonts w:asciiTheme="majorHAnsi" w:hAnsiTheme="majorHAnsi"/>
              </w:rPr>
            </w:pPr>
            <w:r>
              <w:rPr>
                <w:rFonts w:asciiTheme="majorHAnsi" w:hAnsiTheme="majorHAnsi"/>
              </w:rPr>
              <w:t>Relationships between educators and Children</w:t>
            </w:r>
          </w:p>
        </w:tc>
        <w:tc>
          <w:tcPr>
            <w:tcW w:w="6945" w:type="dxa"/>
            <w:vAlign w:val="center"/>
          </w:tcPr>
          <w:p w14:paraId="6826EAC5" w14:textId="03CBCE39" w:rsidR="00D656E1" w:rsidRPr="009D4235" w:rsidRDefault="00D656E1" w:rsidP="00ED2DB6">
            <w:pPr>
              <w:rPr>
                <w:rFonts w:ascii="Calibri Light" w:hAnsi="Calibri Light"/>
              </w:rPr>
            </w:pPr>
            <w:r w:rsidRPr="00D656E1">
              <w:rPr>
                <w:rFonts w:ascii="Calibri Light" w:hAnsi="Calibri Light"/>
              </w:rPr>
              <w:t>Respectful and equitable relationships are maintained with each child.</w:t>
            </w:r>
          </w:p>
        </w:tc>
      </w:tr>
      <w:tr w:rsidR="00D656E1" w14:paraId="29DCA95B" w14:textId="77777777" w:rsidTr="005F1D6D">
        <w:trPr>
          <w:trHeight w:val="503"/>
        </w:trPr>
        <w:tc>
          <w:tcPr>
            <w:tcW w:w="568" w:type="dxa"/>
            <w:vAlign w:val="center"/>
          </w:tcPr>
          <w:p w14:paraId="5D40898D" w14:textId="4682FD6D" w:rsidR="00D656E1" w:rsidRPr="00D00F97" w:rsidRDefault="00D656E1" w:rsidP="00ED2DB6">
            <w:pPr>
              <w:jc w:val="center"/>
              <w:rPr>
                <w:rFonts w:ascii="Calibri Light" w:hAnsi="Calibri Light"/>
              </w:rPr>
            </w:pPr>
            <w:r>
              <w:rPr>
                <w:rFonts w:asciiTheme="majorHAnsi" w:hAnsiTheme="majorHAnsi"/>
              </w:rPr>
              <w:t>5.2</w:t>
            </w:r>
          </w:p>
        </w:tc>
        <w:tc>
          <w:tcPr>
            <w:tcW w:w="1701" w:type="dxa"/>
            <w:vAlign w:val="center"/>
          </w:tcPr>
          <w:p w14:paraId="0FE9D8CB" w14:textId="0FAD7AC5" w:rsidR="00D656E1" w:rsidRPr="00D00F97" w:rsidRDefault="00D656E1" w:rsidP="00D656E1">
            <w:pPr>
              <w:rPr>
                <w:rFonts w:asciiTheme="majorHAnsi" w:hAnsiTheme="majorHAnsi"/>
              </w:rPr>
            </w:pPr>
            <w:r>
              <w:rPr>
                <w:rFonts w:asciiTheme="majorHAnsi" w:hAnsiTheme="majorHAnsi"/>
              </w:rPr>
              <w:t>Relationships between children</w:t>
            </w:r>
          </w:p>
        </w:tc>
        <w:tc>
          <w:tcPr>
            <w:tcW w:w="6945" w:type="dxa"/>
            <w:vAlign w:val="center"/>
          </w:tcPr>
          <w:p w14:paraId="192E8CCF" w14:textId="3855D6DD" w:rsidR="00D656E1" w:rsidRPr="009D4235" w:rsidRDefault="00D656E1" w:rsidP="00ED2DB6">
            <w:pPr>
              <w:rPr>
                <w:rFonts w:asciiTheme="majorHAnsi" w:hAnsiTheme="majorHAnsi"/>
              </w:rPr>
            </w:pPr>
            <w:r w:rsidRPr="00D656E1">
              <w:rPr>
                <w:rFonts w:ascii="Calibri Light" w:hAnsi="Calibri Light"/>
              </w:rPr>
              <w:t>Each child is supported to build and maintain sensitive and responsive relationships.</w:t>
            </w:r>
          </w:p>
        </w:tc>
      </w:tr>
    </w:tbl>
    <w:p w14:paraId="515D468D" w14:textId="77777777" w:rsidR="00D656E1" w:rsidRPr="005F1D6D" w:rsidRDefault="00D656E1" w:rsidP="005F1D6D">
      <w:pPr>
        <w:spacing w:line="24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568"/>
        <w:gridCol w:w="1701"/>
        <w:gridCol w:w="6945"/>
      </w:tblGrid>
      <w:tr w:rsidR="00D656E1" w:rsidRPr="00151775" w14:paraId="3CEEAA90" w14:textId="77777777" w:rsidTr="005F1D6D">
        <w:trPr>
          <w:trHeight w:val="441"/>
        </w:trPr>
        <w:tc>
          <w:tcPr>
            <w:tcW w:w="9214" w:type="dxa"/>
            <w:gridSpan w:val="3"/>
            <w:shd w:val="clear" w:color="auto" w:fill="D9D9D9" w:themeFill="background1" w:themeFillShade="D9"/>
            <w:vAlign w:val="center"/>
          </w:tcPr>
          <w:p w14:paraId="0562DE16" w14:textId="363D8B84" w:rsidR="00D656E1" w:rsidRPr="00151775" w:rsidRDefault="00D656E1" w:rsidP="00D656E1">
            <w:pPr>
              <w:ind w:hanging="27"/>
              <w:rPr>
                <w:rFonts w:ascii="Calibri Light" w:hAnsi="Calibri Light"/>
                <w:color w:val="000000" w:themeColor="text1"/>
                <w:sz w:val="24"/>
              </w:rPr>
            </w:pPr>
            <w:r w:rsidRPr="009042A1">
              <w:t>Q</w:t>
            </w:r>
            <w:r>
              <w:t xml:space="preserve">UALITY AREA 6:  </w:t>
            </w:r>
            <w:r>
              <w:rPr>
                <w:rFonts w:ascii="Calibri Light" w:hAnsi="Calibri Light"/>
                <w:color w:val="000000" w:themeColor="text1"/>
                <w:sz w:val="24"/>
                <w:szCs w:val="24"/>
                <w:lang w:val="en-US"/>
              </w:rPr>
              <w:t>COLLABORATIVE PARTNERSHIPS WITH FAMILIES AND COMMUNITIES</w:t>
            </w:r>
          </w:p>
        </w:tc>
      </w:tr>
      <w:tr w:rsidR="00D656E1" w14:paraId="5175E2C2" w14:textId="77777777" w:rsidTr="005F1D6D">
        <w:trPr>
          <w:trHeight w:val="920"/>
        </w:trPr>
        <w:tc>
          <w:tcPr>
            <w:tcW w:w="568" w:type="dxa"/>
            <w:vAlign w:val="center"/>
          </w:tcPr>
          <w:p w14:paraId="2B123579" w14:textId="05A9A248" w:rsidR="00D656E1" w:rsidRDefault="00D656E1" w:rsidP="00ED2DB6">
            <w:pPr>
              <w:jc w:val="center"/>
              <w:rPr>
                <w:rFonts w:asciiTheme="majorHAnsi" w:hAnsiTheme="majorHAnsi"/>
              </w:rPr>
            </w:pPr>
            <w:r>
              <w:rPr>
                <w:rFonts w:asciiTheme="majorHAnsi" w:hAnsiTheme="majorHAnsi"/>
              </w:rPr>
              <w:t>6.1</w:t>
            </w:r>
          </w:p>
        </w:tc>
        <w:tc>
          <w:tcPr>
            <w:tcW w:w="1701" w:type="dxa"/>
            <w:vAlign w:val="center"/>
          </w:tcPr>
          <w:p w14:paraId="749A30A8" w14:textId="1969F75E" w:rsidR="00D656E1" w:rsidRPr="003D6AF9" w:rsidRDefault="00D656E1" w:rsidP="00ED2DB6">
            <w:pPr>
              <w:rPr>
                <w:rFonts w:asciiTheme="majorHAnsi" w:hAnsiTheme="majorHAnsi"/>
              </w:rPr>
            </w:pPr>
            <w:r w:rsidRPr="00D656E1">
              <w:rPr>
                <w:rFonts w:asciiTheme="majorHAnsi" w:hAnsiTheme="majorHAnsi"/>
              </w:rPr>
              <w:t>Supportive relationships with families</w:t>
            </w:r>
          </w:p>
        </w:tc>
        <w:tc>
          <w:tcPr>
            <w:tcW w:w="6945" w:type="dxa"/>
            <w:vAlign w:val="center"/>
          </w:tcPr>
          <w:p w14:paraId="5A4984BB" w14:textId="3735B5D6" w:rsidR="00D656E1" w:rsidRPr="009D4235" w:rsidRDefault="00D656E1" w:rsidP="00ED2DB6">
            <w:pPr>
              <w:rPr>
                <w:rFonts w:ascii="Calibri Light" w:hAnsi="Calibri Light"/>
              </w:rPr>
            </w:pPr>
            <w:r w:rsidRPr="00D656E1">
              <w:rPr>
                <w:rFonts w:ascii="Calibri Light" w:hAnsi="Calibri Light"/>
              </w:rPr>
              <w:t>Respectful relationships with families are developed and maintained and families are supported in their parenting role.</w:t>
            </w:r>
          </w:p>
        </w:tc>
      </w:tr>
      <w:tr w:rsidR="005F1D6D" w14:paraId="23231F26" w14:textId="77777777" w:rsidTr="005F1D6D">
        <w:trPr>
          <w:trHeight w:val="678"/>
        </w:trPr>
        <w:tc>
          <w:tcPr>
            <w:tcW w:w="568" w:type="dxa"/>
            <w:vAlign w:val="center"/>
          </w:tcPr>
          <w:p w14:paraId="32890ABD" w14:textId="79C10DA5" w:rsidR="00D656E1" w:rsidRPr="00D00F97" w:rsidRDefault="00D656E1" w:rsidP="00ED2DB6">
            <w:pPr>
              <w:jc w:val="center"/>
              <w:rPr>
                <w:rFonts w:ascii="Calibri Light" w:hAnsi="Calibri Light"/>
              </w:rPr>
            </w:pPr>
            <w:r>
              <w:rPr>
                <w:rFonts w:asciiTheme="majorHAnsi" w:hAnsiTheme="majorHAnsi"/>
              </w:rPr>
              <w:lastRenderedPageBreak/>
              <w:t>6.2</w:t>
            </w:r>
          </w:p>
        </w:tc>
        <w:tc>
          <w:tcPr>
            <w:tcW w:w="1701" w:type="dxa"/>
            <w:vAlign w:val="center"/>
          </w:tcPr>
          <w:p w14:paraId="4E6DBB78" w14:textId="75C1341E" w:rsidR="00D656E1" w:rsidRPr="00D00F97" w:rsidRDefault="00D656E1" w:rsidP="00ED2DB6">
            <w:pPr>
              <w:rPr>
                <w:rFonts w:asciiTheme="majorHAnsi" w:hAnsiTheme="majorHAnsi"/>
              </w:rPr>
            </w:pPr>
            <w:r w:rsidRPr="00D656E1">
              <w:rPr>
                <w:rFonts w:asciiTheme="majorHAnsi" w:hAnsiTheme="majorHAnsi"/>
              </w:rPr>
              <w:t>Collaborative partnerships</w:t>
            </w:r>
          </w:p>
        </w:tc>
        <w:tc>
          <w:tcPr>
            <w:tcW w:w="6945" w:type="dxa"/>
            <w:vAlign w:val="center"/>
          </w:tcPr>
          <w:p w14:paraId="62BDB705" w14:textId="3383329B" w:rsidR="00D656E1" w:rsidRPr="00D656E1" w:rsidRDefault="00D656E1" w:rsidP="00ED2DB6">
            <w:pPr>
              <w:rPr>
                <w:rFonts w:ascii="Calibri Light" w:hAnsi="Calibri Light"/>
              </w:rPr>
            </w:pPr>
            <w:r w:rsidRPr="00D656E1">
              <w:rPr>
                <w:rFonts w:ascii="Calibri Light" w:hAnsi="Calibri Light"/>
              </w:rPr>
              <w:t>Collaborative partnerships enhance children’s inclusion, learning and wellbeing.</w:t>
            </w:r>
          </w:p>
        </w:tc>
      </w:tr>
    </w:tbl>
    <w:p w14:paraId="2A792A92" w14:textId="77777777" w:rsidR="00D656E1" w:rsidRPr="005F1D6D" w:rsidRDefault="00D656E1" w:rsidP="005F1D6D">
      <w:pPr>
        <w:spacing w:line="24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568"/>
        <w:gridCol w:w="1701"/>
        <w:gridCol w:w="6945"/>
      </w:tblGrid>
      <w:tr w:rsidR="00D656E1" w:rsidRPr="00151775" w14:paraId="7A56BECF" w14:textId="77777777" w:rsidTr="005F1D6D">
        <w:trPr>
          <w:trHeight w:val="441"/>
        </w:trPr>
        <w:tc>
          <w:tcPr>
            <w:tcW w:w="9214" w:type="dxa"/>
            <w:gridSpan w:val="3"/>
            <w:shd w:val="clear" w:color="auto" w:fill="D9D9D9" w:themeFill="background1" w:themeFillShade="D9"/>
            <w:vAlign w:val="center"/>
          </w:tcPr>
          <w:p w14:paraId="2FE8356F" w14:textId="46C2A011" w:rsidR="00D656E1" w:rsidRPr="00151775" w:rsidRDefault="00D656E1" w:rsidP="00D656E1">
            <w:pPr>
              <w:ind w:hanging="27"/>
              <w:rPr>
                <w:rFonts w:ascii="Calibri Light" w:hAnsi="Calibri Light"/>
                <w:color w:val="000000" w:themeColor="text1"/>
                <w:sz w:val="24"/>
              </w:rPr>
            </w:pPr>
            <w:r w:rsidRPr="009042A1">
              <w:t>Q</w:t>
            </w:r>
            <w:r>
              <w:t xml:space="preserve">UALITY AREA 7:  </w:t>
            </w:r>
            <w:r>
              <w:rPr>
                <w:rFonts w:ascii="Calibri Light" w:hAnsi="Calibri Light"/>
                <w:color w:val="000000" w:themeColor="text1"/>
                <w:sz w:val="24"/>
                <w:szCs w:val="24"/>
                <w:lang w:val="en-US"/>
              </w:rPr>
              <w:t>GOVERNANCE AND LEADERSHIP</w:t>
            </w:r>
          </w:p>
        </w:tc>
      </w:tr>
      <w:tr w:rsidR="00D656E1" w14:paraId="235605FA" w14:textId="77777777" w:rsidTr="005F1D6D">
        <w:trPr>
          <w:trHeight w:val="642"/>
        </w:trPr>
        <w:tc>
          <w:tcPr>
            <w:tcW w:w="568" w:type="dxa"/>
            <w:vAlign w:val="center"/>
          </w:tcPr>
          <w:p w14:paraId="6CE30315" w14:textId="59BE81D8" w:rsidR="00D656E1" w:rsidRDefault="00D656E1" w:rsidP="00ED2DB6">
            <w:pPr>
              <w:jc w:val="center"/>
              <w:rPr>
                <w:rFonts w:asciiTheme="majorHAnsi" w:hAnsiTheme="majorHAnsi"/>
              </w:rPr>
            </w:pPr>
            <w:r>
              <w:rPr>
                <w:rFonts w:asciiTheme="majorHAnsi" w:hAnsiTheme="majorHAnsi"/>
              </w:rPr>
              <w:t>7.1</w:t>
            </w:r>
          </w:p>
        </w:tc>
        <w:tc>
          <w:tcPr>
            <w:tcW w:w="1701" w:type="dxa"/>
            <w:vAlign w:val="center"/>
          </w:tcPr>
          <w:p w14:paraId="5BFA2E72" w14:textId="272901DE" w:rsidR="00D656E1" w:rsidRPr="003D6AF9" w:rsidRDefault="00D656E1" w:rsidP="00ED2DB6">
            <w:pPr>
              <w:rPr>
                <w:rFonts w:asciiTheme="majorHAnsi" w:hAnsiTheme="majorHAnsi"/>
              </w:rPr>
            </w:pPr>
            <w:r>
              <w:rPr>
                <w:rFonts w:asciiTheme="majorHAnsi" w:hAnsiTheme="majorHAnsi"/>
              </w:rPr>
              <w:t>Governance</w:t>
            </w:r>
          </w:p>
        </w:tc>
        <w:tc>
          <w:tcPr>
            <w:tcW w:w="6945" w:type="dxa"/>
            <w:vAlign w:val="center"/>
          </w:tcPr>
          <w:p w14:paraId="27D4A1F5" w14:textId="32486DE7" w:rsidR="00D656E1" w:rsidRPr="009D4235" w:rsidRDefault="00D656E1" w:rsidP="00D656E1">
            <w:pPr>
              <w:rPr>
                <w:rFonts w:ascii="Calibri Light" w:hAnsi="Calibri Light"/>
              </w:rPr>
            </w:pPr>
            <w:r w:rsidRPr="00D656E1">
              <w:rPr>
                <w:rFonts w:ascii="Calibri Light" w:hAnsi="Calibri Light"/>
              </w:rPr>
              <w:t>Governance supports the operation of a quality service.</w:t>
            </w:r>
          </w:p>
        </w:tc>
      </w:tr>
      <w:tr w:rsidR="00D656E1" w14:paraId="482F2E5F" w14:textId="77777777" w:rsidTr="005F1D6D">
        <w:trPr>
          <w:trHeight w:val="714"/>
        </w:trPr>
        <w:tc>
          <w:tcPr>
            <w:tcW w:w="568" w:type="dxa"/>
            <w:vAlign w:val="center"/>
          </w:tcPr>
          <w:p w14:paraId="363016B9" w14:textId="0F665E2E" w:rsidR="00D656E1" w:rsidRPr="00D00F97" w:rsidRDefault="00D656E1" w:rsidP="00ED2DB6">
            <w:pPr>
              <w:jc w:val="center"/>
              <w:rPr>
                <w:rFonts w:ascii="Calibri Light" w:hAnsi="Calibri Light"/>
              </w:rPr>
            </w:pPr>
            <w:r>
              <w:rPr>
                <w:rFonts w:asciiTheme="majorHAnsi" w:hAnsiTheme="majorHAnsi"/>
              </w:rPr>
              <w:t>7.2</w:t>
            </w:r>
          </w:p>
        </w:tc>
        <w:tc>
          <w:tcPr>
            <w:tcW w:w="1701" w:type="dxa"/>
            <w:vAlign w:val="center"/>
          </w:tcPr>
          <w:p w14:paraId="6DE474F2" w14:textId="171AFDE5" w:rsidR="00D656E1" w:rsidRPr="00D00F97" w:rsidRDefault="00D656E1" w:rsidP="00ED2DB6">
            <w:pPr>
              <w:rPr>
                <w:rFonts w:asciiTheme="majorHAnsi" w:hAnsiTheme="majorHAnsi"/>
              </w:rPr>
            </w:pPr>
            <w:r>
              <w:rPr>
                <w:rFonts w:asciiTheme="majorHAnsi" w:hAnsiTheme="majorHAnsi"/>
              </w:rPr>
              <w:t>Leadership</w:t>
            </w:r>
          </w:p>
        </w:tc>
        <w:tc>
          <w:tcPr>
            <w:tcW w:w="6945" w:type="dxa"/>
            <w:vAlign w:val="center"/>
          </w:tcPr>
          <w:p w14:paraId="70675B87" w14:textId="2DECDF0D" w:rsidR="00D656E1" w:rsidRPr="00D656E1" w:rsidRDefault="00D656E1" w:rsidP="00ED2DB6">
            <w:pPr>
              <w:rPr>
                <w:rFonts w:ascii="Calibri Light" w:hAnsi="Calibri Light"/>
              </w:rPr>
            </w:pPr>
            <w:r w:rsidRPr="00D656E1">
              <w:rPr>
                <w:rFonts w:ascii="Calibri Light" w:hAnsi="Calibri Light"/>
              </w:rPr>
              <w:t>Effective leadership builds and promotes a positive organisational culture and professional learning community.</w:t>
            </w:r>
          </w:p>
        </w:tc>
      </w:tr>
    </w:tbl>
    <w:p w14:paraId="77E539D2" w14:textId="77777777" w:rsidR="00D656E1" w:rsidRPr="00754AEB" w:rsidRDefault="00D656E1" w:rsidP="00B72B18">
      <w:pPr>
        <w:spacing w:line="360" w:lineRule="auto"/>
        <w:rPr>
          <w:rFonts w:asciiTheme="majorHAnsi" w:hAnsiTheme="majorHAnsi"/>
          <w:i/>
        </w:rPr>
      </w:pPr>
    </w:p>
    <w:sectPr w:rsidR="00D656E1" w:rsidRPr="00754AEB" w:rsidSect="00F852F9">
      <w:headerReference w:type="even" r:id="rId9"/>
      <w:headerReference w:type="default" r:id="rId10"/>
      <w:footerReference w:type="even" r:id="rId11"/>
      <w:footerReference w:type="default" r:id="rId12"/>
      <w:headerReference w:type="first" r:id="rId13"/>
      <w:footerReference w:type="first" r:id="rId14"/>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F11EE" w14:textId="77777777" w:rsidR="00DB4129" w:rsidRDefault="00DB4129" w:rsidP="0021486F">
      <w:pPr>
        <w:spacing w:after="0" w:line="240" w:lineRule="auto"/>
      </w:pPr>
      <w:r>
        <w:separator/>
      </w:r>
    </w:p>
  </w:endnote>
  <w:endnote w:type="continuationSeparator" w:id="0">
    <w:p w14:paraId="1B8B3CC4" w14:textId="77777777" w:rsidR="00DB4129" w:rsidRDefault="00DB4129"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FE735" w14:textId="77777777" w:rsidR="00C94C78" w:rsidRDefault="00C94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EC6F1" w14:textId="68C5F590" w:rsidR="00976D0F" w:rsidRDefault="00CE2FE7" w:rsidP="00CE2FE7">
    <w:pPr>
      <w:pStyle w:val="Footer"/>
      <w:spacing w:before="240"/>
    </w:pPr>
    <w:r>
      <w:rPr>
        <w:rFonts w:ascii="Calibri Light" w:hAnsi="Calibri Light"/>
        <w:noProof/>
        <w:sz w:val="18"/>
        <w:szCs w:val="18"/>
        <w:lang w:val="en-US"/>
      </w:rPr>
      <w:drawing>
        <wp:inline distT="0" distB="0" distL="0" distR="0" wp14:anchorId="0D13C0F0" wp14:editId="32B51A7D">
          <wp:extent cx="892885" cy="3991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icho_road_medium.jpg"/>
                  <pic:cNvPicPr/>
                </pic:nvPicPr>
                <pic:blipFill>
                  <a:blip r:embed="rId1"/>
                  <a:stretch>
                    <a:fillRect/>
                  </a:stretch>
                </pic:blipFill>
                <pic:spPr>
                  <a:xfrm>
                    <a:off x="0" y="0"/>
                    <a:ext cx="907318" cy="405628"/>
                  </a:xfrm>
                  <a:prstGeom prst="rect">
                    <a:avLst/>
                  </a:prstGeom>
                </pic:spPr>
              </pic:pic>
            </a:graphicData>
          </a:graphic>
        </wp:inline>
      </w:drawing>
    </w:r>
    <w:r>
      <w:rPr>
        <w:rFonts w:ascii="Calibri Light" w:hAnsi="Calibri Light"/>
        <w:sz w:val="18"/>
        <w:szCs w:val="18"/>
        <w:lang w:val="en-US"/>
      </w:rPr>
      <w:t xml:space="preserve">                                                  </w:t>
    </w:r>
    <w:r w:rsidR="00976D0F" w:rsidRPr="00A26872">
      <w:rPr>
        <w:rFonts w:ascii="Calibri Light" w:hAnsi="Calibri Light"/>
        <w:sz w:val="18"/>
        <w:szCs w:val="18"/>
        <w:lang w:val="en-US"/>
      </w:rPr>
      <w:t>Job Descriptions</w:t>
    </w:r>
    <w:r w:rsidR="00976D0F">
      <w:rPr>
        <w:rFonts w:ascii="Calibri Light" w:hAnsi="Calibri Light"/>
        <w:sz w:val="18"/>
        <w:szCs w:val="18"/>
        <w:lang w:val="en-US"/>
      </w:rPr>
      <w:t xml:space="preserve"> – </w:t>
    </w:r>
    <w:r w:rsidR="00D769A5">
      <w:rPr>
        <w:rFonts w:ascii="Calibri Light" w:hAnsi="Calibri Light"/>
        <w:color w:val="22A1BB"/>
        <w:sz w:val="18"/>
        <w:szCs w:val="18"/>
        <w:lang w:val="en-US"/>
      </w:rPr>
      <w:t>Educational Leader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C0EEF" w14:textId="77777777" w:rsidR="00C94C78" w:rsidRDefault="00C94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DAEC9" w14:textId="77777777" w:rsidR="00DB4129" w:rsidRDefault="00DB4129" w:rsidP="0021486F">
      <w:pPr>
        <w:spacing w:after="0" w:line="240" w:lineRule="auto"/>
      </w:pPr>
      <w:r>
        <w:separator/>
      </w:r>
    </w:p>
  </w:footnote>
  <w:footnote w:type="continuationSeparator" w:id="0">
    <w:p w14:paraId="55ACC113" w14:textId="77777777" w:rsidR="00DB4129" w:rsidRDefault="00DB4129"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E6A64" w14:textId="77777777" w:rsidR="00C94C78" w:rsidRDefault="00C94C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205E5" w14:textId="7D8893F1" w:rsidR="00976D0F" w:rsidRDefault="00E97970">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27E3E317">
              <wp:simplePos x="0" y="0"/>
              <wp:positionH relativeFrom="column">
                <wp:posOffset>-304800</wp:posOffset>
              </wp:positionH>
              <wp:positionV relativeFrom="paragraph">
                <wp:posOffset>-223792</wp:posOffset>
              </wp:positionV>
              <wp:extent cx="390144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90144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B4840" w14:textId="0DF55D7B" w:rsidR="00976D0F" w:rsidRPr="00956895" w:rsidRDefault="00956895" w:rsidP="00A07751">
                          <w:pPr>
                            <w:rPr>
                              <w:rFonts w:ascii="Calibri Light" w:hAnsi="Calibri Light"/>
                              <w:b/>
                              <w:color w:val="FFFFFF" w:themeColor="background1"/>
                              <w:sz w:val="32"/>
                              <w:szCs w:val="32"/>
                            </w:rPr>
                          </w:pPr>
                          <w:r w:rsidRPr="00956895">
                            <w:rPr>
                              <w:rFonts w:ascii="Calibri Light" w:hAnsi="Calibri Light"/>
                              <w:b/>
                              <w:color w:val="FFFFFF" w:themeColor="background1"/>
                              <w:sz w:val="32"/>
                              <w:szCs w:val="32"/>
                            </w:rPr>
                            <w:t>JERICHO ROAD EARLY CHILDHOOD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pt;margin-top:-17.6pt;width:307.2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" filled="f" stroked="f">
              <v:textbox>
                <w:txbxContent>
                  <w:p w14:paraId="32AB4840" w14:textId="0DF55D7B" w:rsidR="00976D0F" w:rsidRPr="00956895" w:rsidRDefault="00956895" w:rsidP="00A07751">
                    <w:pPr>
                      <w:rPr>
                        <w:rFonts w:ascii="Calibri Light" w:hAnsi="Calibri Light"/>
                        <w:b/>
                        <w:color w:val="FFFFFF" w:themeColor="background1"/>
                        <w:sz w:val="32"/>
                        <w:szCs w:val="32"/>
                      </w:rPr>
                    </w:pPr>
                    <w:r w:rsidRPr="00956895">
                      <w:rPr>
                        <w:rFonts w:ascii="Calibri Light" w:hAnsi="Calibri Light"/>
                        <w:b/>
                        <w:color w:val="FFFFFF" w:themeColor="background1"/>
                        <w:sz w:val="32"/>
                        <w:szCs w:val="32"/>
                      </w:rPr>
                      <w:t>JERICHO ROAD EARLY CHILDHOOD SERVICES</w:t>
                    </w:r>
                  </w:p>
                </w:txbxContent>
              </v:textbox>
            </v:shape>
          </w:pict>
        </mc:Fallback>
      </mc:AlternateContent>
    </w:r>
    <w:r w:rsidR="00976D0F"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4358A299">
              <wp:simplePos x="0" y="0"/>
              <wp:positionH relativeFrom="column">
                <wp:posOffset>-914400</wp:posOffset>
              </wp:positionH>
              <wp:positionV relativeFrom="paragraph">
                <wp:posOffset>-266700</wp:posOffset>
              </wp:positionV>
              <wp:extent cx="5509259" cy="359160"/>
              <wp:effectExtent l="0" t="0" r="3175" b="0"/>
              <wp:wrapThrough wrapText="bothSides">
                <wp:wrapPolygon edited="0">
                  <wp:start x="0" y="0"/>
                  <wp:lineTo x="0" y="19880"/>
                  <wp:lineTo x="21513" y="19880"/>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22A1BB"/>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976D0F" w:rsidRPr="004A79B2" w:rsidRDefault="00976D0F"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18" o:spid="_x0000_s1026" style="position:absolute;margin-left:-71.95pt;margin-top:-20.95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" fillcolor="#22a1bb" stroked="f" strokeweight=".5pt">
              <v:textbox>
                <w:txbxContent>
                  <w:p w14:paraId="43E69882" w14:textId="77777777" w:rsidR="00976D0F" w:rsidRPr="004A79B2" w:rsidRDefault="00976D0F" w:rsidP="00A07751">
                    <w:pPr>
                      <w:ind w:firstLine="720"/>
                      <w:rPr>
                        <w:rFonts w:ascii="Calibri Light" w:hAnsi="Calibri Light"/>
                        <w:color w:val="1EA3C0"/>
                        <w:szCs w:val="18"/>
                      </w:rPr>
                    </w:pPr>
                  </w:p>
                </w:txbxContent>
              </v:textbox>
              <w10:wrap type="through"/>
            </v:rect>
          </w:pict>
        </mc:Fallback>
      </mc:AlternateContent>
    </w:r>
    <w:r w:rsidR="00976D0F"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648C0C77">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976D0F" w:rsidRPr="00865E0A" w:rsidRDefault="00976D0F"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" fillcolor="#333c44" stroked="f">
              <v:textbox>
                <w:txbxContent>
                  <w:p w14:paraId="36787074" w14:textId="77777777" w:rsidR="00976D0F" w:rsidRPr="00865E0A" w:rsidRDefault="00976D0F" w:rsidP="00A07751">
                    <w:pPr>
                      <w:rPr>
                        <w:rFonts w:ascii="Calibri Light" w:hAnsi="Calibri Light"/>
                        <w:color w:val="999999"/>
                        <w:szCs w:val="20"/>
                      </w:rPr>
                    </w:pPr>
                  </w:p>
                </w:txbxContent>
              </v:textbox>
              <w10:wrap type="through"/>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C8549" w14:textId="77777777" w:rsidR="00C94C78" w:rsidRDefault="00C94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2400"/>
    <w:multiLevelType w:val="hybridMultilevel"/>
    <w:tmpl w:val="A1A0175A"/>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C539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3412C7"/>
    <w:multiLevelType w:val="hybridMultilevel"/>
    <w:tmpl w:val="39CEDD7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2D6809"/>
    <w:multiLevelType w:val="hybridMultilevel"/>
    <w:tmpl w:val="2B941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4D0A98"/>
    <w:multiLevelType w:val="hybridMultilevel"/>
    <w:tmpl w:val="319C9EE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BF6F8E"/>
    <w:multiLevelType w:val="hybridMultilevel"/>
    <w:tmpl w:val="B032F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BB6FF6"/>
    <w:multiLevelType w:val="singleLevel"/>
    <w:tmpl w:val="0C090001"/>
    <w:lvl w:ilvl="0">
      <w:start w:val="1"/>
      <w:numFmt w:val="bullet"/>
      <w:lvlText w:val=""/>
      <w:lvlJc w:val="left"/>
      <w:pPr>
        <w:ind w:left="720" w:hanging="360"/>
      </w:pPr>
      <w:rPr>
        <w:rFonts w:ascii="Symbol" w:hAnsi="Symbol" w:hint="default"/>
      </w:rPr>
    </w:lvl>
  </w:abstractNum>
  <w:abstractNum w:abstractNumId="7" w15:restartNumberingAfterBreak="0">
    <w:nsid w:val="32DD0511"/>
    <w:multiLevelType w:val="hybridMultilevel"/>
    <w:tmpl w:val="3AFAE2BA"/>
    <w:lvl w:ilvl="0" w:tplc="8F82FB0E">
      <w:start w:val="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167520"/>
    <w:multiLevelType w:val="hybridMultilevel"/>
    <w:tmpl w:val="60A40F18"/>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D338A"/>
    <w:multiLevelType w:val="hybridMultilevel"/>
    <w:tmpl w:val="5F8A9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4D313E"/>
    <w:multiLevelType w:val="hybridMultilevel"/>
    <w:tmpl w:val="9352591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5DE2179"/>
    <w:multiLevelType w:val="hybridMultilevel"/>
    <w:tmpl w:val="B890F27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5E15B5"/>
    <w:multiLevelType w:val="hybridMultilevel"/>
    <w:tmpl w:val="F22C4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92E1FE8"/>
    <w:multiLevelType w:val="hybridMultilevel"/>
    <w:tmpl w:val="592EAFD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4718F5"/>
    <w:multiLevelType w:val="hybridMultilevel"/>
    <w:tmpl w:val="29E20B94"/>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651FFE"/>
    <w:multiLevelType w:val="hybridMultilevel"/>
    <w:tmpl w:val="FDC4DD2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6" w15:restartNumberingAfterBreak="0">
    <w:nsid w:val="4C06481D"/>
    <w:multiLevelType w:val="hybridMultilevel"/>
    <w:tmpl w:val="9D9C192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D30E50"/>
    <w:multiLevelType w:val="hybridMultilevel"/>
    <w:tmpl w:val="6BDC511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130671"/>
    <w:multiLevelType w:val="hybridMultilevel"/>
    <w:tmpl w:val="B382037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0E5094"/>
    <w:multiLevelType w:val="hybridMultilevel"/>
    <w:tmpl w:val="1770755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45496B"/>
    <w:multiLevelType w:val="hybridMultilevel"/>
    <w:tmpl w:val="C0EA6B62"/>
    <w:lvl w:ilvl="0" w:tplc="8F82FB0E">
      <w:start w:val="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95510E"/>
    <w:multiLevelType w:val="hybridMultilevel"/>
    <w:tmpl w:val="A9D0401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9D639B"/>
    <w:multiLevelType w:val="hybridMultilevel"/>
    <w:tmpl w:val="B4E66E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2CE3DA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8326DB0"/>
    <w:multiLevelType w:val="hybridMultilevel"/>
    <w:tmpl w:val="76B6823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976790"/>
    <w:multiLevelType w:val="hybridMultilevel"/>
    <w:tmpl w:val="8A84844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17"/>
  </w:num>
  <w:num w:numId="3">
    <w:abstractNumId w:val="9"/>
  </w:num>
  <w:num w:numId="4">
    <w:abstractNumId w:val="20"/>
  </w:num>
  <w:num w:numId="5">
    <w:abstractNumId w:val="7"/>
  </w:num>
  <w:num w:numId="6">
    <w:abstractNumId w:val="8"/>
  </w:num>
  <w:num w:numId="7">
    <w:abstractNumId w:val="15"/>
  </w:num>
  <w:num w:numId="8">
    <w:abstractNumId w:val="18"/>
  </w:num>
  <w:num w:numId="9">
    <w:abstractNumId w:val="2"/>
  </w:num>
  <w:num w:numId="10">
    <w:abstractNumId w:val="24"/>
  </w:num>
  <w:num w:numId="11">
    <w:abstractNumId w:val="11"/>
  </w:num>
  <w:num w:numId="12">
    <w:abstractNumId w:val="22"/>
  </w:num>
  <w:num w:numId="13">
    <w:abstractNumId w:val="21"/>
  </w:num>
  <w:num w:numId="14">
    <w:abstractNumId w:val="14"/>
  </w:num>
  <w:num w:numId="15">
    <w:abstractNumId w:val="12"/>
  </w:num>
  <w:num w:numId="16">
    <w:abstractNumId w:val="0"/>
  </w:num>
  <w:num w:numId="17">
    <w:abstractNumId w:val="23"/>
  </w:num>
  <w:num w:numId="18">
    <w:abstractNumId w:val="13"/>
  </w:num>
  <w:num w:numId="19">
    <w:abstractNumId w:val="6"/>
  </w:num>
  <w:num w:numId="20">
    <w:abstractNumId w:val="1"/>
  </w:num>
  <w:num w:numId="21">
    <w:abstractNumId w:val="5"/>
  </w:num>
  <w:num w:numId="22">
    <w:abstractNumId w:val="19"/>
  </w:num>
  <w:num w:numId="23">
    <w:abstractNumId w:val="3"/>
  </w:num>
  <w:num w:numId="24">
    <w:abstractNumId w:val="4"/>
  </w:num>
  <w:num w:numId="25">
    <w:abstractNumId w:val="25"/>
  </w:num>
  <w:num w:numId="2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CA0"/>
    <w:rsid w:val="00034A58"/>
    <w:rsid w:val="0005762D"/>
    <w:rsid w:val="000B5720"/>
    <w:rsid w:val="000D147F"/>
    <w:rsid w:val="001116BE"/>
    <w:rsid w:val="0013625E"/>
    <w:rsid w:val="00136ABB"/>
    <w:rsid w:val="00151775"/>
    <w:rsid w:val="001B42D4"/>
    <w:rsid w:val="0021486F"/>
    <w:rsid w:val="00233657"/>
    <w:rsid w:val="00244E80"/>
    <w:rsid w:val="002B340B"/>
    <w:rsid w:val="0032241B"/>
    <w:rsid w:val="0032350F"/>
    <w:rsid w:val="00344B89"/>
    <w:rsid w:val="0036669C"/>
    <w:rsid w:val="003A4132"/>
    <w:rsid w:val="003A4C16"/>
    <w:rsid w:val="003B253B"/>
    <w:rsid w:val="003B62CC"/>
    <w:rsid w:val="003C3396"/>
    <w:rsid w:val="003C4069"/>
    <w:rsid w:val="003D1A2C"/>
    <w:rsid w:val="003D6AF9"/>
    <w:rsid w:val="003F59E7"/>
    <w:rsid w:val="003F6504"/>
    <w:rsid w:val="004162A3"/>
    <w:rsid w:val="0042395E"/>
    <w:rsid w:val="00433718"/>
    <w:rsid w:val="0045799A"/>
    <w:rsid w:val="00481C17"/>
    <w:rsid w:val="004A79B2"/>
    <w:rsid w:val="004B1ABE"/>
    <w:rsid w:val="005504F7"/>
    <w:rsid w:val="005D7F72"/>
    <w:rsid w:val="005F1D6D"/>
    <w:rsid w:val="005F6F48"/>
    <w:rsid w:val="006A01FF"/>
    <w:rsid w:val="00726C8A"/>
    <w:rsid w:val="00754AEB"/>
    <w:rsid w:val="007642DA"/>
    <w:rsid w:val="007764EA"/>
    <w:rsid w:val="00781F9D"/>
    <w:rsid w:val="00797475"/>
    <w:rsid w:val="007E1EE6"/>
    <w:rsid w:val="008145AF"/>
    <w:rsid w:val="0083321E"/>
    <w:rsid w:val="008E6DC8"/>
    <w:rsid w:val="008F4F94"/>
    <w:rsid w:val="009042A1"/>
    <w:rsid w:val="009059BD"/>
    <w:rsid w:val="00910CA0"/>
    <w:rsid w:val="00956895"/>
    <w:rsid w:val="00962FD5"/>
    <w:rsid w:val="00976D0F"/>
    <w:rsid w:val="009B6618"/>
    <w:rsid w:val="009B6BC9"/>
    <w:rsid w:val="009C4400"/>
    <w:rsid w:val="009D4235"/>
    <w:rsid w:val="00A07751"/>
    <w:rsid w:val="00A26872"/>
    <w:rsid w:val="00A34AC1"/>
    <w:rsid w:val="00A97992"/>
    <w:rsid w:val="00AA21B4"/>
    <w:rsid w:val="00AB1AA1"/>
    <w:rsid w:val="00B532A2"/>
    <w:rsid w:val="00B72B18"/>
    <w:rsid w:val="00BD01D0"/>
    <w:rsid w:val="00BF27C1"/>
    <w:rsid w:val="00BF758C"/>
    <w:rsid w:val="00C94C78"/>
    <w:rsid w:val="00CC440D"/>
    <w:rsid w:val="00CC447C"/>
    <w:rsid w:val="00CE2FE7"/>
    <w:rsid w:val="00CE3057"/>
    <w:rsid w:val="00D00F97"/>
    <w:rsid w:val="00D168BA"/>
    <w:rsid w:val="00D4010C"/>
    <w:rsid w:val="00D40BA4"/>
    <w:rsid w:val="00D4338B"/>
    <w:rsid w:val="00D656E1"/>
    <w:rsid w:val="00D76176"/>
    <w:rsid w:val="00D769A5"/>
    <w:rsid w:val="00DB2B22"/>
    <w:rsid w:val="00DB4129"/>
    <w:rsid w:val="00DC50C3"/>
    <w:rsid w:val="00E42A1A"/>
    <w:rsid w:val="00E66E67"/>
    <w:rsid w:val="00E97970"/>
    <w:rsid w:val="00EB0FC2"/>
    <w:rsid w:val="00EC72E3"/>
    <w:rsid w:val="00ED2DB6"/>
    <w:rsid w:val="00EE597E"/>
    <w:rsid w:val="00F01B4D"/>
    <w:rsid w:val="00F235D4"/>
    <w:rsid w:val="00F34D49"/>
    <w:rsid w:val="00F5739C"/>
    <w:rsid w:val="00F83C27"/>
    <w:rsid w:val="00F852F9"/>
    <w:rsid w:val="00FA4F53"/>
    <w:rsid w:val="00FF346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35D38"/>
  <w15:docId w15:val="{971DEE75-387E-084C-9AB4-C04C4C19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rter.childstory.nsw.gov.au/s/m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0FA8C-4A25-E64F-AA5E-45D89A56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Office User</cp:lastModifiedBy>
  <cp:revision>8</cp:revision>
  <dcterms:created xsi:type="dcterms:W3CDTF">2018-06-03T23:43:00Z</dcterms:created>
  <dcterms:modified xsi:type="dcterms:W3CDTF">2018-09-18T03:04:00Z</dcterms:modified>
</cp:coreProperties>
</file>