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14D79BFE" w:rsidR="00CB647A" w:rsidRPr="00891176" w:rsidRDefault="00CB647A" w:rsidP="002A5870">
      <w:pPr>
        <w:spacing w:after="0" w:line="360" w:lineRule="auto"/>
        <w:rPr>
          <w:rFonts w:asciiTheme="majorHAnsi" w:hAnsiTheme="majorHAnsi"/>
          <w:b/>
          <w:color w:val="34ABC1"/>
          <w:sz w:val="56"/>
        </w:rPr>
      </w:pPr>
      <w:r w:rsidRPr="00891176">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4B5E41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C35760" w:rsidRPr="00891176">
        <w:rPr>
          <w:rFonts w:asciiTheme="majorHAnsi" w:hAnsiTheme="majorHAnsi"/>
          <w:b/>
          <w:noProof/>
          <w:color w:val="34ABC1"/>
          <w:sz w:val="56"/>
          <w:lang w:val="en-AU" w:eastAsia="en-AU"/>
        </w:rPr>
        <w:t>Enrolment</w:t>
      </w:r>
      <w:r w:rsidRPr="00891176">
        <w:rPr>
          <w:rFonts w:asciiTheme="majorHAnsi" w:hAnsiTheme="majorHAnsi"/>
          <w:b/>
          <w:color w:val="34ABC1"/>
          <w:sz w:val="56"/>
        </w:rPr>
        <w:t xml:space="preserve"> Policy </w:t>
      </w:r>
    </w:p>
    <w:p w14:paraId="0F56AB46" w14:textId="659280F9" w:rsidR="00C35760" w:rsidRPr="00891176" w:rsidRDefault="00C35760" w:rsidP="002A5870">
      <w:pPr>
        <w:spacing w:after="0" w:line="360" w:lineRule="auto"/>
        <w:rPr>
          <w:rFonts w:asciiTheme="majorHAnsi" w:hAnsiTheme="majorHAnsi" w:cs="Calibri"/>
        </w:rPr>
      </w:pPr>
      <w:r w:rsidRPr="00891176">
        <w:rPr>
          <w:rFonts w:asciiTheme="majorHAnsi" w:hAnsiTheme="majorHAnsi" w:cs="Calibri"/>
        </w:rPr>
        <w:t xml:space="preserve">Enrolment and orientation is an exciting and emotional time for children </w:t>
      </w:r>
      <w:r w:rsidR="00CB22AD" w:rsidRPr="00891176">
        <w:rPr>
          <w:rFonts w:asciiTheme="majorHAnsi" w:hAnsiTheme="majorHAnsi" w:cs="Calibri"/>
        </w:rPr>
        <w:t>a</w:t>
      </w:r>
      <w:r w:rsidRPr="00891176">
        <w:rPr>
          <w:rFonts w:asciiTheme="majorHAnsi" w:hAnsiTheme="majorHAnsi" w:cs="Calibri"/>
        </w:rPr>
        <w:t xml:space="preserve">nd families. It is important to manage this time with sensitivity and support, </w:t>
      </w:r>
      <w:r w:rsidR="002645FC" w:rsidRPr="00891176">
        <w:rPr>
          <w:rFonts w:asciiTheme="majorHAnsi" w:hAnsiTheme="majorHAnsi" w:cs="Calibri"/>
        </w:rPr>
        <w:t>building partner</w:t>
      </w:r>
      <w:r w:rsidR="000B4B6F" w:rsidRPr="00891176">
        <w:rPr>
          <w:rFonts w:asciiTheme="majorHAnsi" w:hAnsiTheme="majorHAnsi" w:cs="Calibri"/>
        </w:rPr>
        <w:t>ships between families and the S</w:t>
      </w:r>
      <w:r w:rsidR="002645FC" w:rsidRPr="00891176">
        <w:rPr>
          <w:rFonts w:asciiTheme="majorHAnsi" w:hAnsiTheme="majorHAnsi" w:cs="Calibri"/>
        </w:rPr>
        <w:t>ervice</w:t>
      </w:r>
      <w:r w:rsidR="000B4B6F" w:rsidRPr="00891176">
        <w:rPr>
          <w:rFonts w:asciiTheme="majorHAnsi" w:hAnsiTheme="majorHAnsi" w:cs="Calibri"/>
        </w:rPr>
        <w:t>. Such partnerships enable the S</w:t>
      </w:r>
      <w:r w:rsidR="002645FC" w:rsidRPr="00891176">
        <w:rPr>
          <w:rFonts w:asciiTheme="majorHAnsi" w:hAnsiTheme="majorHAnsi" w:cs="Calibri"/>
        </w:rPr>
        <w:t>ervice an</w:t>
      </w:r>
      <w:r w:rsidR="000B4B6F" w:rsidRPr="00891176">
        <w:rPr>
          <w:rFonts w:asciiTheme="majorHAnsi" w:hAnsiTheme="majorHAnsi" w:cs="Calibri"/>
        </w:rPr>
        <w:t>d families to work toward</w:t>
      </w:r>
      <w:r w:rsidR="002645FC" w:rsidRPr="00891176">
        <w:rPr>
          <w:rFonts w:asciiTheme="majorHAnsi" w:hAnsiTheme="majorHAnsi" w:cs="Calibri"/>
        </w:rPr>
        <w:t xml:space="preserve"> the common goal of promoting consistent quality outcomes f</w:t>
      </w:r>
      <w:r w:rsidR="000B4B6F" w:rsidRPr="00891176">
        <w:rPr>
          <w:rFonts w:asciiTheme="majorHAnsi" w:hAnsiTheme="majorHAnsi" w:cs="Calibri"/>
        </w:rPr>
        <w:t>or individual children and the S</w:t>
      </w:r>
      <w:r w:rsidR="002645FC" w:rsidRPr="00891176">
        <w:rPr>
          <w:rFonts w:asciiTheme="majorHAnsi" w:hAnsiTheme="majorHAnsi" w:cs="Calibri"/>
        </w:rPr>
        <w:t xml:space="preserve">ervice. </w:t>
      </w:r>
    </w:p>
    <w:p w14:paraId="7F357264" w14:textId="77777777" w:rsidR="00C35760" w:rsidRPr="00891176" w:rsidRDefault="00C35760" w:rsidP="002A5870">
      <w:pPr>
        <w:spacing w:after="0" w:line="360" w:lineRule="auto"/>
        <w:rPr>
          <w:rFonts w:asciiTheme="majorHAnsi" w:hAnsiTheme="majorHAnsi"/>
          <w:b/>
        </w:rPr>
      </w:pPr>
    </w:p>
    <w:p w14:paraId="377B7AA1" w14:textId="3C6BBC72" w:rsidR="00532895" w:rsidRPr="00891176" w:rsidRDefault="00B85326" w:rsidP="002A5870">
      <w:pPr>
        <w:spacing w:after="0" w:line="360" w:lineRule="auto"/>
        <w:rPr>
          <w:rFonts w:asciiTheme="majorHAnsi" w:hAnsiTheme="majorHAnsi"/>
          <w:b/>
        </w:rPr>
      </w:pPr>
      <w:r w:rsidRPr="00891176">
        <w:rPr>
          <w:rFonts w:asciiTheme="majorHAnsi" w:hAnsiTheme="majorHAnsi"/>
          <w:b/>
        </w:rPr>
        <w:t>National Quality Standard</w:t>
      </w:r>
      <w:r w:rsidR="00401021" w:rsidRPr="00891176">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8619D7" w:rsidRPr="00891176" w14:paraId="3D5EA3A0" w14:textId="77777777" w:rsidTr="00F8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426BE47" w14:textId="77777777" w:rsidR="008619D7" w:rsidRPr="00891176" w:rsidRDefault="008619D7" w:rsidP="00F83AFE">
            <w:pPr>
              <w:spacing w:line="360" w:lineRule="auto"/>
              <w:rPr>
                <w:rFonts w:ascii="Calibri Light" w:hAnsi="Calibri Light"/>
              </w:rPr>
            </w:pPr>
            <w:r w:rsidRPr="00891176">
              <w:rPr>
                <w:rFonts w:ascii="Calibri Light" w:hAnsi="Calibri Light"/>
              </w:rPr>
              <w:t>Quality Area 6: Collaborative Partnerships</w:t>
            </w:r>
          </w:p>
        </w:tc>
      </w:tr>
      <w:tr w:rsidR="008619D7" w:rsidRPr="00891176" w14:paraId="44FB2E84"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72B8184C" w14:textId="77777777" w:rsidR="008619D7" w:rsidRPr="00891176" w:rsidRDefault="008619D7" w:rsidP="00F83AFE">
            <w:pPr>
              <w:spacing w:line="360" w:lineRule="auto"/>
              <w:rPr>
                <w:rFonts w:asciiTheme="majorHAnsi" w:hAnsiTheme="majorHAnsi"/>
                <w:b w:val="0"/>
                <w:sz w:val="18"/>
                <w:szCs w:val="18"/>
              </w:rPr>
            </w:pPr>
            <w:r w:rsidRPr="00891176">
              <w:rPr>
                <w:rFonts w:asciiTheme="majorHAnsi" w:hAnsiTheme="majorHAnsi"/>
                <w:b w:val="0"/>
                <w:sz w:val="18"/>
                <w:szCs w:val="18"/>
              </w:rPr>
              <w:t>6.1</w:t>
            </w:r>
          </w:p>
        </w:tc>
        <w:tc>
          <w:tcPr>
            <w:tcW w:w="3119" w:type="dxa"/>
          </w:tcPr>
          <w:p w14:paraId="1B892063"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91176">
              <w:rPr>
                <w:rFonts w:asciiTheme="majorHAnsi" w:hAnsiTheme="majorHAnsi"/>
                <w:b/>
                <w:sz w:val="18"/>
                <w:szCs w:val="18"/>
              </w:rPr>
              <w:t xml:space="preserve">Supportive relationships with families </w:t>
            </w:r>
          </w:p>
        </w:tc>
        <w:tc>
          <w:tcPr>
            <w:tcW w:w="5640" w:type="dxa"/>
          </w:tcPr>
          <w:p w14:paraId="76AC2458"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91176">
              <w:rPr>
                <w:rFonts w:asciiTheme="majorHAnsi" w:hAnsiTheme="majorHAnsi"/>
                <w:sz w:val="18"/>
                <w:szCs w:val="18"/>
              </w:rPr>
              <w:t xml:space="preserve">Respectful relationships with families are developed and maintained and families are supported in their parenting role </w:t>
            </w:r>
          </w:p>
        </w:tc>
      </w:tr>
      <w:tr w:rsidR="008619D7" w:rsidRPr="00891176" w14:paraId="506FE920" w14:textId="77777777" w:rsidTr="00F83AFE">
        <w:trPr>
          <w:trHeight w:val="792"/>
        </w:trPr>
        <w:tc>
          <w:tcPr>
            <w:cnfStyle w:val="001000000000" w:firstRow="0" w:lastRow="0" w:firstColumn="1" w:lastColumn="0" w:oddVBand="0" w:evenVBand="0" w:oddHBand="0" w:evenHBand="0" w:firstRowFirstColumn="0" w:firstRowLastColumn="0" w:lastRowFirstColumn="0" w:lastRowLastColumn="0"/>
            <w:tcW w:w="817" w:type="dxa"/>
          </w:tcPr>
          <w:p w14:paraId="7334632E" w14:textId="77777777" w:rsidR="008619D7" w:rsidRPr="00891176" w:rsidRDefault="008619D7" w:rsidP="00F83AFE">
            <w:pPr>
              <w:spacing w:line="360" w:lineRule="auto"/>
              <w:rPr>
                <w:rFonts w:asciiTheme="majorHAnsi" w:hAnsiTheme="majorHAnsi"/>
                <w:b w:val="0"/>
                <w:sz w:val="18"/>
                <w:szCs w:val="18"/>
              </w:rPr>
            </w:pPr>
            <w:r w:rsidRPr="00891176">
              <w:rPr>
                <w:rFonts w:asciiTheme="majorHAnsi" w:hAnsiTheme="majorHAnsi"/>
                <w:b w:val="0"/>
                <w:sz w:val="18"/>
                <w:szCs w:val="18"/>
              </w:rPr>
              <w:t>6.1.1</w:t>
            </w:r>
          </w:p>
        </w:tc>
        <w:tc>
          <w:tcPr>
            <w:tcW w:w="3119" w:type="dxa"/>
          </w:tcPr>
          <w:p w14:paraId="3BCDC4C3"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91176">
              <w:rPr>
                <w:rFonts w:asciiTheme="majorHAnsi" w:hAnsiTheme="majorHAnsi"/>
                <w:b/>
                <w:sz w:val="18"/>
                <w:szCs w:val="18"/>
              </w:rPr>
              <w:t xml:space="preserve">Engagement with the service </w:t>
            </w:r>
          </w:p>
        </w:tc>
        <w:tc>
          <w:tcPr>
            <w:tcW w:w="5640" w:type="dxa"/>
          </w:tcPr>
          <w:p w14:paraId="600239CA"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91176">
              <w:rPr>
                <w:rFonts w:asciiTheme="majorHAnsi" w:hAnsiTheme="majorHAnsi"/>
                <w:sz w:val="18"/>
                <w:szCs w:val="18"/>
              </w:rPr>
              <w:t xml:space="preserve">Families are supported from enrolment to be involved in their service and contribute to service decisions </w:t>
            </w:r>
          </w:p>
        </w:tc>
      </w:tr>
      <w:tr w:rsidR="008619D7" w:rsidRPr="00891176" w14:paraId="7EEE382E"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704F5C4B" w14:textId="77777777" w:rsidR="008619D7" w:rsidRPr="00891176" w:rsidRDefault="008619D7" w:rsidP="00F83AFE">
            <w:pPr>
              <w:spacing w:line="360" w:lineRule="auto"/>
              <w:rPr>
                <w:rFonts w:asciiTheme="majorHAnsi" w:hAnsiTheme="majorHAnsi"/>
                <w:b w:val="0"/>
                <w:sz w:val="18"/>
                <w:szCs w:val="18"/>
              </w:rPr>
            </w:pPr>
            <w:r w:rsidRPr="00891176">
              <w:rPr>
                <w:rFonts w:asciiTheme="majorHAnsi" w:hAnsiTheme="majorHAnsi"/>
                <w:b w:val="0"/>
                <w:sz w:val="18"/>
                <w:szCs w:val="18"/>
              </w:rPr>
              <w:t>6.1.2</w:t>
            </w:r>
          </w:p>
        </w:tc>
        <w:tc>
          <w:tcPr>
            <w:tcW w:w="3119" w:type="dxa"/>
          </w:tcPr>
          <w:p w14:paraId="2F94AA20"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91176">
              <w:rPr>
                <w:rFonts w:asciiTheme="majorHAnsi" w:hAnsiTheme="majorHAnsi"/>
                <w:b/>
                <w:sz w:val="18"/>
                <w:szCs w:val="18"/>
              </w:rPr>
              <w:t xml:space="preserve">Parent views ae respected </w:t>
            </w:r>
          </w:p>
        </w:tc>
        <w:tc>
          <w:tcPr>
            <w:tcW w:w="5640" w:type="dxa"/>
          </w:tcPr>
          <w:p w14:paraId="754F5148"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91176">
              <w:rPr>
                <w:rFonts w:asciiTheme="majorHAnsi" w:hAnsiTheme="majorHAnsi"/>
                <w:sz w:val="18"/>
                <w:szCs w:val="18"/>
              </w:rPr>
              <w:t>The expertise, culture, values and beliefs of families are respected and families share in decision-making about their child’s learning and wellbeing.</w:t>
            </w:r>
          </w:p>
        </w:tc>
      </w:tr>
      <w:tr w:rsidR="008619D7" w:rsidRPr="00891176" w14:paraId="105DD02A"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13EE34D3" w14:textId="77777777" w:rsidR="008619D7" w:rsidRPr="00891176" w:rsidRDefault="008619D7" w:rsidP="00F83AFE">
            <w:pPr>
              <w:spacing w:line="360" w:lineRule="auto"/>
              <w:rPr>
                <w:rFonts w:asciiTheme="majorHAnsi" w:hAnsiTheme="majorHAnsi"/>
                <w:b w:val="0"/>
                <w:sz w:val="18"/>
                <w:szCs w:val="18"/>
              </w:rPr>
            </w:pPr>
            <w:r w:rsidRPr="00891176">
              <w:rPr>
                <w:rFonts w:asciiTheme="majorHAnsi" w:hAnsiTheme="majorHAnsi"/>
                <w:b w:val="0"/>
                <w:sz w:val="18"/>
                <w:szCs w:val="18"/>
              </w:rPr>
              <w:t>6.1.3</w:t>
            </w:r>
          </w:p>
        </w:tc>
        <w:tc>
          <w:tcPr>
            <w:tcW w:w="3119" w:type="dxa"/>
          </w:tcPr>
          <w:p w14:paraId="346D3CB9"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91176">
              <w:rPr>
                <w:rFonts w:asciiTheme="majorHAnsi" w:hAnsiTheme="majorHAnsi"/>
                <w:b/>
                <w:sz w:val="18"/>
                <w:szCs w:val="18"/>
              </w:rPr>
              <w:t xml:space="preserve">Families are supported </w:t>
            </w:r>
          </w:p>
        </w:tc>
        <w:tc>
          <w:tcPr>
            <w:tcW w:w="5640" w:type="dxa"/>
          </w:tcPr>
          <w:p w14:paraId="5DBF5647"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91176">
              <w:rPr>
                <w:rFonts w:asciiTheme="majorHAnsi" w:hAnsiTheme="majorHAnsi"/>
                <w:sz w:val="18"/>
                <w:szCs w:val="18"/>
              </w:rPr>
              <w:t>Current information is available to families about the service and relevant community services and resources to support parenting and family wellbeing.</w:t>
            </w:r>
          </w:p>
        </w:tc>
      </w:tr>
      <w:tr w:rsidR="008619D7" w:rsidRPr="00891176" w14:paraId="40C20EEE"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7A07A416" w14:textId="77777777" w:rsidR="008619D7" w:rsidRPr="00891176" w:rsidRDefault="008619D7" w:rsidP="00F83AFE">
            <w:pPr>
              <w:spacing w:line="360" w:lineRule="auto"/>
              <w:rPr>
                <w:rFonts w:asciiTheme="majorHAnsi" w:hAnsiTheme="majorHAnsi"/>
                <w:b w:val="0"/>
                <w:sz w:val="18"/>
                <w:szCs w:val="18"/>
              </w:rPr>
            </w:pPr>
            <w:r w:rsidRPr="00891176">
              <w:rPr>
                <w:rFonts w:asciiTheme="majorHAnsi" w:hAnsiTheme="majorHAnsi"/>
                <w:b w:val="0"/>
                <w:sz w:val="18"/>
                <w:szCs w:val="18"/>
              </w:rPr>
              <w:t>6.2</w:t>
            </w:r>
          </w:p>
        </w:tc>
        <w:tc>
          <w:tcPr>
            <w:tcW w:w="3119" w:type="dxa"/>
          </w:tcPr>
          <w:p w14:paraId="122ECF1D"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91176">
              <w:rPr>
                <w:rFonts w:asciiTheme="majorHAnsi" w:hAnsiTheme="majorHAnsi"/>
                <w:b/>
                <w:sz w:val="18"/>
                <w:szCs w:val="18"/>
              </w:rPr>
              <w:t>Collaborative partnerships</w:t>
            </w:r>
          </w:p>
        </w:tc>
        <w:tc>
          <w:tcPr>
            <w:tcW w:w="5640" w:type="dxa"/>
          </w:tcPr>
          <w:p w14:paraId="28CC4D66"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91176">
              <w:rPr>
                <w:rFonts w:asciiTheme="majorHAnsi" w:hAnsiTheme="majorHAnsi"/>
                <w:sz w:val="18"/>
                <w:szCs w:val="18"/>
              </w:rPr>
              <w:t>Collaborative partnerships enhance children’s inclusion, learning and wellbeing.</w:t>
            </w:r>
          </w:p>
        </w:tc>
      </w:tr>
      <w:tr w:rsidR="008619D7" w:rsidRPr="00891176" w14:paraId="0474ACD3" w14:textId="77777777" w:rsidTr="00F83AFE">
        <w:tc>
          <w:tcPr>
            <w:cnfStyle w:val="001000000000" w:firstRow="0" w:lastRow="0" w:firstColumn="1" w:lastColumn="0" w:oddVBand="0" w:evenVBand="0" w:oddHBand="0" w:evenHBand="0" w:firstRowFirstColumn="0" w:firstRowLastColumn="0" w:lastRowFirstColumn="0" w:lastRowLastColumn="0"/>
            <w:tcW w:w="817" w:type="dxa"/>
          </w:tcPr>
          <w:p w14:paraId="6FC3A83C" w14:textId="77777777" w:rsidR="008619D7" w:rsidRPr="00891176" w:rsidRDefault="008619D7" w:rsidP="00F83AFE">
            <w:pPr>
              <w:spacing w:line="360" w:lineRule="auto"/>
              <w:rPr>
                <w:rFonts w:asciiTheme="majorHAnsi" w:hAnsiTheme="majorHAnsi"/>
                <w:b w:val="0"/>
                <w:sz w:val="18"/>
                <w:szCs w:val="18"/>
              </w:rPr>
            </w:pPr>
            <w:r w:rsidRPr="00891176">
              <w:rPr>
                <w:rFonts w:asciiTheme="majorHAnsi" w:hAnsiTheme="majorHAnsi"/>
                <w:b w:val="0"/>
                <w:sz w:val="18"/>
                <w:szCs w:val="18"/>
              </w:rPr>
              <w:t>6.2.3</w:t>
            </w:r>
          </w:p>
        </w:tc>
        <w:tc>
          <w:tcPr>
            <w:tcW w:w="3119" w:type="dxa"/>
          </w:tcPr>
          <w:p w14:paraId="4019F597"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891176">
              <w:rPr>
                <w:rFonts w:asciiTheme="majorHAnsi" w:hAnsiTheme="majorHAnsi"/>
                <w:b/>
                <w:sz w:val="18"/>
                <w:szCs w:val="18"/>
              </w:rPr>
              <w:t xml:space="preserve">Community and engagement </w:t>
            </w:r>
          </w:p>
        </w:tc>
        <w:tc>
          <w:tcPr>
            <w:tcW w:w="5640" w:type="dxa"/>
          </w:tcPr>
          <w:p w14:paraId="3EEF7BFF" w14:textId="77777777" w:rsidR="008619D7" w:rsidRPr="00891176" w:rsidRDefault="008619D7" w:rsidP="00F83AFE">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891176">
              <w:rPr>
                <w:rFonts w:asciiTheme="majorHAnsi" w:hAnsiTheme="majorHAnsi"/>
                <w:sz w:val="18"/>
                <w:szCs w:val="18"/>
              </w:rPr>
              <w:t>The service builds relationships and engages with its community</w:t>
            </w:r>
          </w:p>
        </w:tc>
      </w:tr>
    </w:tbl>
    <w:p w14:paraId="556C9701" w14:textId="77777777" w:rsidR="002A5870" w:rsidRPr="00891176" w:rsidRDefault="002A5870" w:rsidP="002A5870">
      <w:pPr>
        <w:spacing w:after="0" w:line="360" w:lineRule="auto"/>
        <w:rPr>
          <w:rFonts w:asciiTheme="majorHAnsi" w:hAnsiTheme="majorHAnsi"/>
          <w:b/>
        </w:rPr>
      </w:pPr>
    </w:p>
    <w:p w14:paraId="171C4C68" w14:textId="77777777" w:rsidR="00F92053" w:rsidRPr="00891176" w:rsidRDefault="00BC7C68" w:rsidP="002A5870">
      <w:pPr>
        <w:spacing w:after="0" w:line="360" w:lineRule="auto"/>
        <w:rPr>
          <w:rFonts w:asciiTheme="majorHAnsi" w:hAnsiTheme="majorHAnsi"/>
          <w:b/>
        </w:rPr>
      </w:pPr>
      <w:r w:rsidRPr="00891176">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891176"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891176" w:rsidRDefault="00BC7C68" w:rsidP="002A5870">
            <w:pPr>
              <w:spacing w:line="360" w:lineRule="auto"/>
              <w:rPr>
                <w:rFonts w:asciiTheme="majorHAnsi" w:hAnsiTheme="majorHAnsi"/>
              </w:rPr>
            </w:pPr>
            <w:r w:rsidRPr="00891176">
              <w:rPr>
                <w:rFonts w:asciiTheme="majorHAnsi" w:hAnsiTheme="majorHAnsi"/>
              </w:rPr>
              <w:t xml:space="preserve">Children (Education and Care Services) National Law NSW </w:t>
            </w:r>
          </w:p>
        </w:tc>
      </w:tr>
      <w:tr w:rsidR="002645FC" w:rsidRPr="00891176" w14:paraId="081A91AE"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1E4A972" w14:textId="1BB9D258" w:rsidR="002645FC" w:rsidRPr="00891176" w:rsidRDefault="002645FC" w:rsidP="002A5870">
            <w:pPr>
              <w:spacing w:line="360" w:lineRule="auto"/>
              <w:rPr>
                <w:rFonts w:asciiTheme="majorHAnsi" w:hAnsiTheme="majorHAnsi"/>
              </w:rPr>
            </w:pPr>
            <w:r w:rsidRPr="00891176">
              <w:rPr>
                <w:rFonts w:asciiTheme="majorHAnsi" w:hAnsiTheme="majorHAnsi" w:cs="Calibri"/>
              </w:rPr>
              <w:t>77</w:t>
            </w:r>
          </w:p>
        </w:tc>
        <w:tc>
          <w:tcPr>
            <w:tcW w:w="8646" w:type="dxa"/>
          </w:tcPr>
          <w:p w14:paraId="7C4542A4" w14:textId="42C740ED"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91176">
              <w:rPr>
                <w:rFonts w:asciiTheme="majorHAnsi" w:hAnsiTheme="majorHAnsi" w:cs="Calibri"/>
                <w:color w:val="000000"/>
              </w:rPr>
              <w:t>Health, hygiene and safe food practices</w:t>
            </w:r>
          </w:p>
        </w:tc>
      </w:tr>
      <w:tr w:rsidR="002645FC" w:rsidRPr="00891176" w14:paraId="1314F518"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7E537CAD" w14:textId="71129E75" w:rsidR="002645FC" w:rsidRPr="00891176" w:rsidRDefault="002645FC" w:rsidP="002A5870">
            <w:pPr>
              <w:spacing w:line="360" w:lineRule="auto"/>
              <w:rPr>
                <w:rFonts w:asciiTheme="majorHAnsi" w:hAnsiTheme="majorHAnsi"/>
              </w:rPr>
            </w:pPr>
            <w:r w:rsidRPr="00891176">
              <w:rPr>
                <w:rFonts w:asciiTheme="majorHAnsi" w:hAnsiTheme="majorHAnsi" w:cs="Calibri"/>
              </w:rPr>
              <w:t>78</w:t>
            </w:r>
          </w:p>
        </w:tc>
        <w:tc>
          <w:tcPr>
            <w:tcW w:w="8646" w:type="dxa"/>
          </w:tcPr>
          <w:p w14:paraId="63E2E917" w14:textId="7255F0F4"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91176">
              <w:rPr>
                <w:rFonts w:asciiTheme="majorHAnsi" w:hAnsiTheme="majorHAnsi" w:cs="Calibri"/>
                <w:color w:val="000000"/>
              </w:rPr>
              <w:t xml:space="preserve">Food and beverages </w:t>
            </w:r>
          </w:p>
        </w:tc>
      </w:tr>
      <w:tr w:rsidR="002645FC" w:rsidRPr="00891176" w14:paraId="0C25DD57"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0C1FCFB" w14:textId="23A906FB"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79</w:t>
            </w:r>
          </w:p>
        </w:tc>
        <w:tc>
          <w:tcPr>
            <w:tcW w:w="8646" w:type="dxa"/>
          </w:tcPr>
          <w:p w14:paraId="6D12FAA1" w14:textId="267DA3C0"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Service providing food and beverages </w:t>
            </w:r>
          </w:p>
        </w:tc>
      </w:tr>
      <w:tr w:rsidR="002645FC" w:rsidRPr="00891176" w14:paraId="2627B227"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36ED145" w14:textId="5BEA4334"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80</w:t>
            </w:r>
          </w:p>
        </w:tc>
        <w:tc>
          <w:tcPr>
            <w:tcW w:w="8646" w:type="dxa"/>
          </w:tcPr>
          <w:p w14:paraId="5D5F2552" w14:textId="45211535"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Weekly menu </w:t>
            </w:r>
          </w:p>
        </w:tc>
      </w:tr>
      <w:tr w:rsidR="002645FC" w:rsidRPr="00891176" w14:paraId="51AD3151"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4F7C332" w14:textId="7C49C205"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88</w:t>
            </w:r>
          </w:p>
        </w:tc>
        <w:tc>
          <w:tcPr>
            <w:tcW w:w="8646" w:type="dxa"/>
          </w:tcPr>
          <w:p w14:paraId="000818D4" w14:textId="34A5403D"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Infectious diseases</w:t>
            </w:r>
          </w:p>
        </w:tc>
      </w:tr>
      <w:tr w:rsidR="002645FC" w:rsidRPr="00891176" w14:paraId="2BBDB79C"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F251A4E" w14:textId="28399572"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90</w:t>
            </w:r>
          </w:p>
        </w:tc>
        <w:tc>
          <w:tcPr>
            <w:tcW w:w="8646" w:type="dxa"/>
          </w:tcPr>
          <w:p w14:paraId="7D6F23CF" w14:textId="4426EB9D"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Medical conditions policy</w:t>
            </w:r>
          </w:p>
        </w:tc>
      </w:tr>
      <w:tr w:rsidR="002645FC" w:rsidRPr="00891176" w14:paraId="6750CFCD"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47121B7" w14:textId="2240CCF5"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92</w:t>
            </w:r>
          </w:p>
        </w:tc>
        <w:tc>
          <w:tcPr>
            <w:tcW w:w="8646" w:type="dxa"/>
          </w:tcPr>
          <w:p w14:paraId="13275767" w14:textId="2B03928B"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Medication record </w:t>
            </w:r>
          </w:p>
        </w:tc>
      </w:tr>
      <w:tr w:rsidR="002645FC" w:rsidRPr="00891176" w14:paraId="714BDCCF"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CAE64A6" w14:textId="0662F321" w:rsidR="002645FC" w:rsidRPr="00891176" w:rsidRDefault="002645FC" w:rsidP="002A5870">
            <w:pPr>
              <w:spacing w:line="360" w:lineRule="auto"/>
              <w:rPr>
                <w:rFonts w:asciiTheme="majorHAnsi" w:hAnsiTheme="majorHAnsi" w:cs="Calibri"/>
              </w:rPr>
            </w:pPr>
            <w:r w:rsidRPr="00891176">
              <w:rPr>
                <w:rFonts w:asciiTheme="majorHAnsi" w:hAnsiTheme="majorHAnsi" w:cs="Calibri"/>
              </w:rPr>
              <w:lastRenderedPageBreak/>
              <w:t>93</w:t>
            </w:r>
          </w:p>
        </w:tc>
        <w:tc>
          <w:tcPr>
            <w:tcW w:w="8646" w:type="dxa"/>
          </w:tcPr>
          <w:p w14:paraId="69580886" w14:textId="1D15EB45"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Administration of medication </w:t>
            </w:r>
          </w:p>
        </w:tc>
      </w:tr>
      <w:tr w:rsidR="002645FC" w:rsidRPr="00891176" w14:paraId="3C137E90"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DA7CEC1" w14:textId="52EB1D99"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96</w:t>
            </w:r>
          </w:p>
        </w:tc>
        <w:tc>
          <w:tcPr>
            <w:tcW w:w="8646" w:type="dxa"/>
          </w:tcPr>
          <w:p w14:paraId="39B3A6D1" w14:textId="20DB54C5"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Self-administration of medication </w:t>
            </w:r>
          </w:p>
        </w:tc>
      </w:tr>
      <w:tr w:rsidR="002645FC" w:rsidRPr="00891176" w14:paraId="5407E190"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9985978" w14:textId="4D652BC0"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97</w:t>
            </w:r>
          </w:p>
        </w:tc>
        <w:tc>
          <w:tcPr>
            <w:tcW w:w="8646" w:type="dxa"/>
          </w:tcPr>
          <w:p w14:paraId="14AD3646" w14:textId="3D4C47CE"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Emergency and evacuation procedures</w:t>
            </w:r>
          </w:p>
        </w:tc>
      </w:tr>
      <w:tr w:rsidR="002645FC" w:rsidRPr="00891176" w14:paraId="45ACF04A"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9AFF57D" w14:textId="168B27FE"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99</w:t>
            </w:r>
          </w:p>
        </w:tc>
        <w:tc>
          <w:tcPr>
            <w:tcW w:w="8646" w:type="dxa"/>
          </w:tcPr>
          <w:p w14:paraId="4E69A35C" w14:textId="7389FE55"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Children leaving the education and care service premises </w:t>
            </w:r>
          </w:p>
        </w:tc>
      </w:tr>
      <w:tr w:rsidR="002645FC" w:rsidRPr="00891176" w14:paraId="7F91F9B2"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0ABCF44" w14:textId="1E2527DD"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100</w:t>
            </w:r>
          </w:p>
        </w:tc>
        <w:tc>
          <w:tcPr>
            <w:tcW w:w="8646" w:type="dxa"/>
          </w:tcPr>
          <w:p w14:paraId="6A3B49FA" w14:textId="1277090D"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Risk assessment must be conducted before excursion </w:t>
            </w:r>
          </w:p>
        </w:tc>
      </w:tr>
      <w:tr w:rsidR="002645FC" w:rsidRPr="00891176" w14:paraId="76767013"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3D94E4BD" w14:textId="38B690D3"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101</w:t>
            </w:r>
          </w:p>
        </w:tc>
        <w:tc>
          <w:tcPr>
            <w:tcW w:w="8646" w:type="dxa"/>
          </w:tcPr>
          <w:p w14:paraId="1417F749" w14:textId="4EDEB54F"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Conduct of risk assessment for excursion </w:t>
            </w:r>
          </w:p>
        </w:tc>
      </w:tr>
      <w:tr w:rsidR="002645FC" w:rsidRPr="00891176" w14:paraId="5A39489B"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8B36227" w14:textId="62A34D4E"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102</w:t>
            </w:r>
          </w:p>
        </w:tc>
        <w:tc>
          <w:tcPr>
            <w:tcW w:w="8646" w:type="dxa"/>
          </w:tcPr>
          <w:p w14:paraId="24C9511B" w14:textId="2DD991DD"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Authorisation for excursions </w:t>
            </w:r>
          </w:p>
        </w:tc>
      </w:tr>
      <w:tr w:rsidR="002645FC" w:rsidRPr="00891176" w14:paraId="0FF0AB55"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A6C5B38" w14:textId="1EE985EB"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157</w:t>
            </w:r>
          </w:p>
        </w:tc>
        <w:tc>
          <w:tcPr>
            <w:tcW w:w="8646" w:type="dxa"/>
          </w:tcPr>
          <w:p w14:paraId="59F465C2" w14:textId="7FC33806"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Access for parents </w:t>
            </w:r>
          </w:p>
        </w:tc>
      </w:tr>
      <w:tr w:rsidR="002645FC" w:rsidRPr="00891176" w14:paraId="50BF1EC3"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3368D472" w14:textId="4F0C1021"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160</w:t>
            </w:r>
          </w:p>
        </w:tc>
        <w:tc>
          <w:tcPr>
            <w:tcW w:w="8646" w:type="dxa"/>
          </w:tcPr>
          <w:p w14:paraId="57AADBCD" w14:textId="1CD3B468"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Child enrolment records to be kept by approved provider and family day care educator </w:t>
            </w:r>
          </w:p>
        </w:tc>
      </w:tr>
      <w:tr w:rsidR="002645FC" w:rsidRPr="00891176" w14:paraId="76886DCB"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18FA940" w14:textId="6AE8FBE1"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161</w:t>
            </w:r>
          </w:p>
        </w:tc>
        <w:tc>
          <w:tcPr>
            <w:tcW w:w="8646" w:type="dxa"/>
          </w:tcPr>
          <w:p w14:paraId="0F5CCF46" w14:textId="0713DFC0"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Authorisations to be kept in enrolment record </w:t>
            </w:r>
          </w:p>
        </w:tc>
      </w:tr>
      <w:tr w:rsidR="002645FC" w:rsidRPr="00891176" w14:paraId="11777E79"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C485CBB" w14:textId="303B99DC"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162</w:t>
            </w:r>
          </w:p>
        </w:tc>
        <w:tc>
          <w:tcPr>
            <w:tcW w:w="8646" w:type="dxa"/>
          </w:tcPr>
          <w:p w14:paraId="5F1A5D3B" w14:textId="798A65B5"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Health information to be kept in enrolment record </w:t>
            </w:r>
          </w:p>
        </w:tc>
      </w:tr>
      <w:tr w:rsidR="002645FC" w:rsidRPr="00891176" w14:paraId="6BE6A2EA"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7EB63291" w14:textId="0A04DF00"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168</w:t>
            </w:r>
          </w:p>
        </w:tc>
        <w:tc>
          <w:tcPr>
            <w:tcW w:w="8646" w:type="dxa"/>
          </w:tcPr>
          <w:p w14:paraId="2EBEE1BC" w14:textId="77EBBD5E"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Education and care service must have policies and procedures</w:t>
            </w:r>
          </w:p>
        </w:tc>
      </w:tr>
      <w:tr w:rsidR="002645FC" w:rsidRPr="00891176" w14:paraId="08DA27C0"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2257AE62" w14:textId="3433B71C"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173</w:t>
            </w:r>
          </w:p>
        </w:tc>
        <w:tc>
          <w:tcPr>
            <w:tcW w:w="8646" w:type="dxa"/>
          </w:tcPr>
          <w:p w14:paraId="18C99808" w14:textId="3F047627"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Prescribed information is to be displayed </w:t>
            </w:r>
          </w:p>
        </w:tc>
      </w:tr>
      <w:tr w:rsidR="002645FC" w:rsidRPr="00891176" w14:paraId="6CDC58D5"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2024B90A" w14:textId="5C48C4C9"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177</w:t>
            </w:r>
          </w:p>
        </w:tc>
        <w:tc>
          <w:tcPr>
            <w:tcW w:w="8646" w:type="dxa"/>
          </w:tcPr>
          <w:p w14:paraId="3BDB7320" w14:textId="6EB231F3"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Prescribed enrolment and other documents to be kept by approved provider </w:t>
            </w:r>
          </w:p>
        </w:tc>
      </w:tr>
      <w:tr w:rsidR="002645FC" w:rsidRPr="00891176" w14:paraId="4C8B72B8"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C53096D" w14:textId="1CBCE2F9"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181</w:t>
            </w:r>
          </w:p>
        </w:tc>
        <w:tc>
          <w:tcPr>
            <w:tcW w:w="8646" w:type="dxa"/>
          </w:tcPr>
          <w:p w14:paraId="789D7B2D" w14:textId="155C340A"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Confidentiality of records kept by approved provider </w:t>
            </w:r>
          </w:p>
        </w:tc>
      </w:tr>
      <w:tr w:rsidR="002645FC" w:rsidRPr="00891176" w14:paraId="3EE848AB"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549F515" w14:textId="70389226" w:rsidR="002645FC" w:rsidRPr="00891176" w:rsidRDefault="002645FC" w:rsidP="002A5870">
            <w:pPr>
              <w:spacing w:line="360" w:lineRule="auto"/>
              <w:rPr>
                <w:rFonts w:asciiTheme="majorHAnsi" w:hAnsiTheme="majorHAnsi" w:cs="Calibri"/>
              </w:rPr>
            </w:pPr>
            <w:r w:rsidRPr="00891176">
              <w:rPr>
                <w:rFonts w:asciiTheme="majorHAnsi" w:hAnsiTheme="majorHAnsi" w:cs="Calibri"/>
              </w:rPr>
              <w:t>183</w:t>
            </w:r>
          </w:p>
        </w:tc>
        <w:tc>
          <w:tcPr>
            <w:tcW w:w="8646" w:type="dxa"/>
          </w:tcPr>
          <w:p w14:paraId="614C15AC" w14:textId="454BA754" w:rsidR="002645FC" w:rsidRPr="00891176" w:rsidRDefault="002645FC" w:rsidP="002A587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891176">
              <w:rPr>
                <w:rFonts w:asciiTheme="majorHAnsi" w:hAnsiTheme="majorHAnsi" w:cs="Calibri"/>
                <w:color w:val="000000"/>
              </w:rPr>
              <w:t xml:space="preserve">Storage of records and other documents </w:t>
            </w:r>
          </w:p>
        </w:tc>
      </w:tr>
    </w:tbl>
    <w:p w14:paraId="31B4FF6A" w14:textId="001F9F04" w:rsidR="00C35760" w:rsidRDefault="00C35760" w:rsidP="002A5870">
      <w:pPr>
        <w:spacing w:after="0" w:line="360" w:lineRule="auto"/>
        <w:rPr>
          <w:rFonts w:asciiTheme="majorHAnsi" w:hAnsiTheme="majorHAnsi"/>
          <w:b/>
        </w:rPr>
      </w:pPr>
    </w:p>
    <w:p w14:paraId="0C264651" w14:textId="77777777" w:rsidR="008505EC" w:rsidRPr="00D33E27" w:rsidRDefault="008505EC" w:rsidP="008505EC">
      <w:pPr>
        <w:spacing w:after="0" w:line="360" w:lineRule="auto"/>
        <w:rPr>
          <w:rFonts w:cstheme="minorHAnsi"/>
          <w:sz w:val="24"/>
        </w:rPr>
      </w:pPr>
      <w:bookmarkStart w:id="0" w:name="_Hlk514616107"/>
      <w:r w:rsidRPr="00D33E27">
        <w:rPr>
          <w:rFonts w:cstheme="minorHAnsi"/>
          <w:sz w:val="24"/>
        </w:rPr>
        <w:t xml:space="preserve">RELATED POLICIES </w:t>
      </w:r>
    </w:p>
    <w:tbl>
      <w:tblPr>
        <w:tblStyle w:val="GridTable1Light-Accent32"/>
        <w:tblW w:w="9180" w:type="dxa"/>
        <w:tblLook w:val="04A0" w:firstRow="1" w:lastRow="0" w:firstColumn="1" w:lastColumn="0" w:noHBand="0" w:noVBand="1"/>
      </w:tblPr>
      <w:tblGrid>
        <w:gridCol w:w="9180"/>
      </w:tblGrid>
      <w:tr w:rsidR="008505EC" w:rsidRPr="00121EB6" w14:paraId="4200D6C6" w14:textId="77777777" w:rsidTr="0085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0D84E0A6" w14:textId="77777777" w:rsidR="008505EC" w:rsidRDefault="008505EC" w:rsidP="0003767C">
            <w:pPr>
              <w:rPr>
                <w:rFonts w:asciiTheme="majorHAnsi" w:hAnsiTheme="majorHAnsi"/>
                <w:bCs w:val="0"/>
              </w:rPr>
            </w:pPr>
            <w:r>
              <w:rPr>
                <w:rFonts w:asciiTheme="majorHAnsi" w:hAnsiTheme="majorHAnsi"/>
                <w:b w:val="0"/>
              </w:rPr>
              <w:t xml:space="preserve">Acceptance and Refusal Authorisation Policy </w:t>
            </w:r>
          </w:p>
          <w:p w14:paraId="146D759E" w14:textId="77777777" w:rsidR="008505EC" w:rsidRDefault="008505EC" w:rsidP="0003767C">
            <w:pPr>
              <w:rPr>
                <w:rFonts w:asciiTheme="majorHAnsi" w:hAnsiTheme="majorHAnsi"/>
              </w:rPr>
            </w:pPr>
            <w:r>
              <w:rPr>
                <w:rFonts w:asciiTheme="majorHAnsi" w:hAnsiTheme="majorHAnsi"/>
                <w:b w:val="0"/>
                <w:bCs w:val="0"/>
              </w:rPr>
              <w:t xml:space="preserve">Arrival and Departure Policy </w:t>
            </w:r>
          </w:p>
          <w:p w14:paraId="6DB15932" w14:textId="77777777" w:rsidR="008505EC" w:rsidRDefault="008505EC" w:rsidP="0003767C">
            <w:pPr>
              <w:rPr>
                <w:rFonts w:asciiTheme="majorHAnsi" w:hAnsiTheme="majorHAnsi"/>
              </w:rPr>
            </w:pPr>
            <w:r>
              <w:rPr>
                <w:rFonts w:asciiTheme="majorHAnsi" w:hAnsiTheme="majorHAnsi"/>
                <w:b w:val="0"/>
                <w:bCs w:val="0"/>
              </w:rPr>
              <w:t xml:space="preserve">Children’s Belongings Policy </w:t>
            </w:r>
          </w:p>
          <w:p w14:paraId="2AB479AE" w14:textId="77777777" w:rsidR="008505EC" w:rsidRDefault="008505EC" w:rsidP="0003767C">
            <w:pPr>
              <w:rPr>
                <w:rFonts w:asciiTheme="majorHAnsi" w:hAnsiTheme="majorHAnsi"/>
              </w:rPr>
            </w:pPr>
            <w:r>
              <w:rPr>
                <w:rFonts w:asciiTheme="majorHAnsi" w:hAnsiTheme="majorHAnsi"/>
                <w:b w:val="0"/>
                <w:bCs w:val="0"/>
              </w:rPr>
              <w:t xml:space="preserve">Immunisation Policy </w:t>
            </w:r>
          </w:p>
          <w:p w14:paraId="39009CCA" w14:textId="77777777" w:rsidR="008505EC" w:rsidRDefault="008505EC" w:rsidP="0003767C">
            <w:pPr>
              <w:rPr>
                <w:rFonts w:asciiTheme="majorHAnsi" w:hAnsiTheme="majorHAnsi"/>
              </w:rPr>
            </w:pPr>
            <w:r>
              <w:rPr>
                <w:rFonts w:asciiTheme="majorHAnsi" w:hAnsiTheme="majorHAnsi"/>
                <w:b w:val="0"/>
                <w:bCs w:val="0"/>
              </w:rPr>
              <w:t xml:space="preserve">Payment of Fees Policy </w:t>
            </w:r>
          </w:p>
          <w:p w14:paraId="60137086" w14:textId="415DED51" w:rsidR="008505EC" w:rsidRDefault="008505EC" w:rsidP="0003767C">
            <w:pPr>
              <w:rPr>
                <w:rFonts w:asciiTheme="majorHAnsi" w:hAnsiTheme="majorHAnsi"/>
              </w:rPr>
            </w:pPr>
            <w:r>
              <w:rPr>
                <w:rFonts w:asciiTheme="majorHAnsi" w:hAnsiTheme="majorHAnsi"/>
                <w:b w:val="0"/>
                <w:bCs w:val="0"/>
              </w:rPr>
              <w:t xml:space="preserve">Privacy and Confidentiality Policy </w:t>
            </w:r>
          </w:p>
          <w:p w14:paraId="4B660E06" w14:textId="6C2E7ADF" w:rsidR="008505EC" w:rsidRPr="008505EC" w:rsidRDefault="008505EC" w:rsidP="0003767C">
            <w:pPr>
              <w:rPr>
                <w:rFonts w:asciiTheme="majorHAnsi" w:hAnsiTheme="majorHAnsi"/>
                <w:b w:val="0"/>
                <w:bCs w:val="0"/>
              </w:rPr>
            </w:pPr>
            <w:r w:rsidRPr="008505EC">
              <w:rPr>
                <w:rFonts w:asciiTheme="majorHAnsi" w:hAnsiTheme="majorHAnsi"/>
                <w:b w:val="0"/>
              </w:rPr>
              <w:t xml:space="preserve">Additional Needs Policy </w:t>
            </w:r>
          </w:p>
          <w:p w14:paraId="4E2CB5DF" w14:textId="20C24A31" w:rsidR="008505EC" w:rsidRPr="008505EC" w:rsidRDefault="008505EC" w:rsidP="0003767C">
            <w:pPr>
              <w:rPr>
                <w:rFonts w:asciiTheme="majorHAnsi" w:hAnsiTheme="majorHAnsi"/>
                <w:b w:val="0"/>
                <w:bCs w:val="0"/>
              </w:rPr>
            </w:pPr>
            <w:r w:rsidRPr="008505EC">
              <w:rPr>
                <w:rFonts w:asciiTheme="majorHAnsi" w:hAnsiTheme="majorHAnsi"/>
                <w:b w:val="0"/>
              </w:rPr>
              <w:t xml:space="preserve">Family Communication Policy </w:t>
            </w:r>
          </w:p>
          <w:p w14:paraId="58A5016E" w14:textId="5A3756F6" w:rsidR="008505EC" w:rsidRPr="008505EC" w:rsidRDefault="008505EC" w:rsidP="0003767C">
            <w:pPr>
              <w:rPr>
                <w:rFonts w:asciiTheme="majorHAnsi" w:hAnsiTheme="majorHAnsi"/>
                <w:b w:val="0"/>
                <w:bCs w:val="0"/>
              </w:rPr>
            </w:pPr>
            <w:r w:rsidRPr="008505EC">
              <w:rPr>
                <w:rFonts w:asciiTheme="majorHAnsi" w:hAnsiTheme="majorHAnsi"/>
                <w:b w:val="0"/>
              </w:rPr>
              <w:t xml:space="preserve">Withdrawal of a Child Policy </w:t>
            </w:r>
          </w:p>
          <w:p w14:paraId="180FF7FB" w14:textId="0A7156DC" w:rsidR="008505EC" w:rsidRPr="008505EC" w:rsidRDefault="008505EC" w:rsidP="0003767C">
            <w:pPr>
              <w:rPr>
                <w:rFonts w:asciiTheme="majorHAnsi" w:hAnsiTheme="majorHAnsi"/>
                <w:b w:val="0"/>
                <w:bCs w:val="0"/>
              </w:rPr>
            </w:pPr>
            <w:r w:rsidRPr="008505EC">
              <w:rPr>
                <w:rFonts w:asciiTheme="majorHAnsi" w:hAnsiTheme="majorHAnsi"/>
                <w:b w:val="0"/>
              </w:rPr>
              <w:t xml:space="preserve">Retention of Records Policy </w:t>
            </w:r>
          </w:p>
          <w:p w14:paraId="150027BA" w14:textId="218756A3" w:rsidR="008505EC" w:rsidRPr="00DD5BB3" w:rsidRDefault="008505EC" w:rsidP="0003767C">
            <w:pPr>
              <w:rPr>
                <w:rFonts w:asciiTheme="majorHAnsi" w:hAnsiTheme="majorHAnsi"/>
                <w:b w:val="0"/>
                <w:bCs w:val="0"/>
              </w:rPr>
            </w:pPr>
            <w:r>
              <w:rPr>
                <w:rFonts w:asciiTheme="majorHAnsi" w:hAnsiTheme="majorHAnsi"/>
                <w:b w:val="0"/>
                <w:bCs w:val="0"/>
              </w:rPr>
              <w:t xml:space="preserve"> </w:t>
            </w:r>
          </w:p>
        </w:tc>
      </w:tr>
      <w:bookmarkEnd w:id="0"/>
    </w:tbl>
    <w:p w14:paraId="58241EC3" w14:textId="7CBD1586" w:rsidR="008505EC" w:rsidRDefault="008505EC" w:rsidP="002A5870">
      <w:pPr>
        <w:spacing w:after="0" w:line="360" w:lineRule="auto"/>
        <w:rPr>
          <w:rFonts w:asciiTheme="majorHAnsi" w:hAnsiTheme="majorHAnsi"/>
          <w:b/>
        </w:rPr>
      </w:pPr>
    </w:p>
    <w:p w14:paraId="7CEFB97A" w14:textId="77777777" w:rsidR="008505EC" w:rsidRPr="00891176" w:rsidRDefault="008505EC" w:rsidP="002A5870">
      <w:pPr>
        <w:spacing w:after="0" w:line="360" w:lineRule="auto"/>
        <w:rPr>
          <w:rFonts w:asciiTheme="majorHAnsi" w:hAnsiTheme="majorHAnsi"/>
          <w:b/>
        </w:rPr>
      </w:pPr>
    </w:p>
    <w:p w14:paraId="39800B00" w14:textId="77777777" w:rsidR="00BC7143" w:rsidRPr="00891176" w:rsidRDefault="00BC7143" w:rsidP="002A5870">
      <w:pPr>
        <w:spacing w:after="0" w:line="360" w:lineRule="auto"/>
        <w:rPr>
          <w:rFonts w:asciiTheme="majorHAnsi" w:hAnsiTheme="majorHAnsi"/>
          <w:b/>
        </w:rPr>
      </w:pPr>
      <w:r w:rsidRPr="00891176">
        <w:rPr>
          <w:rFonts w:asciiTheme="majorHAnsi" w:hAnsiTheme="majorHAnsi"/>
          <w:b/>
        </w:rPr>
        <w:t>PURPOSE</w:t>
      </w:r>
    </w:p>
    <w:p w14:paraId="7A06BAC6" w14:textId="5C8EB82B" w:rsidR="008E0C87" w:rsidRPr="00891176" w:rsidRDefault="00E87DDD" w:rsidP="002A5870">
      <w:pPr>
        <w:spacing w:after="0" w:line="360" w:lineRule="auto"/>
        <w:rPr>
          <w:rFonts w:asciiTheme="majorHAnsi" w:hAnsiTheme="majorHAnsi"/>
        </w:rPr>
      </w:pPr>
      <w:r w:rsidRPr="00891176">
        <w:rPr>
          <w:rFonts w:asciiTheme="majorHAnsi" w:hAnsiTheme="majorHAnsi"/>
        </w:rPr>
        <w:t xml:space="preserve">We aim to ensure children and families receive a positive and informative enrolment and orientation process that meets their individual </w:t>
      </w:r>
      <w:r w:rsidR="00552147" w:rsidRPr="00891176">
        <w:rPr>
          <w:rFonts w:asciiTheme="majorHAnsi" w:hAnsiTheme="majorHAnsi"/>
        </w:rPr>
        <w:t>needs. We strive to establish respectful and supportive relation</w:t>
      </w:r>
      <w:r w:rsidR="000B4B6F" w:rsidRPr="00891176">
        <w:rPr>
          <w:rFonts w:asciiTheme="majorHAnsi" w:hAnsiTheme="majorHAnsi"/>
        </w:rPr>
        <w:t xml:space="preserve">ships </w:t>
      </w:r>
      <w:r w:rsidR="000B4B6F" w:rsidRPr="00891176">
        <w:rPr>
          <w:rFonts w:asciiTheme="majorHAnsi" w:hAnsiTheme="majorHAnsi"/>
        </w:rPr>
        <w:lastRenderedPageBreak/>
        <w:t>between families and the S</w:t>
      </w:r>
      <w:r w:rsidR="00552147" w:rsidRPr="00891176">
        <w:rPr>
          <w:rFonts w:asciiTheme="majorHAnsi" w:hAnsiTheme="majorHAnsi"/>
        </w:rPr>
        <w:t>ervice to promote positive outcomes for children whilst adhering to legislative requirements.</w:t>
      </w:r>
      <w:r w:rsidRPr="00891176">
        <w:rPr>
          <w:rFonts w:asciiTheme="majorHAnsi" w:hAnsiTheme="majorHAnsi"/>
        </w:rPr>
        <w:t xml:space="preserve"> </w:t>
      </w:r>
    </w:p>
    <w:p w14:paraId="60BC25AF" w14:textId="4AA6EA34" w:rsidR="00E87DDD" w:rsidRDefault="00E87DDD" w:rsidP="002A5870">
      <w:pPr>
        <w:spacing w:after="0" w:line="360" w:lineRule="auto"/>
        <w:rPr>
          <w:rFonts w:asciiTheme="majorHAnsi" w:hAnsiTheme="majorHAnsi"/>
        </w:rPr>
      </w:pPr>
    </w:p>
    <w:p w14:paraId="00739AD2" w14:textId="77777777" w:rsidR="008505EC" w:rsidRPr="00891176" w:rsidRDefault="008505EC" w:rsidP="002A5870">
      <w:pPr>
        <w:spacing w:after="0" w:line="360" w:lineRule="auto"/>
        <w:rPr>
          <w:rFonts w:asciiTheme="majorHAnsi" w:hAnsiTheme="majorHAnsi"/>
        </w:rPr>
      </w:pPr>
    </w:p>
    <w:p w14:paraId="1E9BB039" w14:textId="77777777" w:rsidR="00401021" w:rsidRPr="00891176" w:rsidRDefault="00401021" w:rsidP="002A5870">
      <w:pPr>
        <w:spacing w:after="0" w:line="360" w:lineRule="auto"/>
        <w:rPr>
          <w:rFonts w:asciiTheme="majorHAnsi" w:hAnsiTheme="majorHAnsi"/>
          <w:b/>
        </w:rPr>
      </w:pPr>
      <w:r w:rsidRPr="00891176">
        <w:rPr>
          <w:rFonts w:asciiTheme="majorHAnsi" w:hAnsiTheme="majorHAnsi"/>
          <w:b/>
        </w:rPr>
        <w:t>SCOPE</w:t>
      </w:r>
    </w:p>
    <w:p w14:paraId="55C4354D" w14:textId="236AD209" w:rsidR="00DE3AD4" w:rsidRPr="00891176" w:rsidRDefault="00401021" w:rsidP="002A5870">
      <w:pPr>
        <w:spacing w:after="0" w:line="360" w:lineRule="auto"/>
        <w:rPr>
          <w:rFonts w:asciiTheme="majorHAnsi" w:hAnsiTheme="majorHAnsi"/>
        </w:rPr>
      </w:pPr>
      <w:r w:rsidRPr="00891176">
        <w:rPr>
          <w:rFonts w:asciiTheme="majorHAnsi" w:hAnsiTheme="majorHAnsi"/>
        </w:rPr>
        <w:t xml:space="preserve">This policy applies to </w:t>
      </w:r>
      <w:r w:rsidR="00CB647A" w:rsidRPr="00891176">
        <w:rPr>
          <w:rFonts w:asciiTheme="majorHAnsi" w:hAnsiTheme="majorHAnsi"/>
        </w:rPr>
        <w:t xml:space="preserve">children, families, staff, </w:t>
      </w:r>
      <w:r w:rsidRPr="00891176">
        <w:rPr>
          <w:rFonts w:asciiTheme="majorHAnsi" w:hAnsiTheme="majorHAnsi"/>
        </w:rPr>
        <w:t>management and visitors</w:t>
      </w:r>
      <w:r w:rsidR="000B4B6F" w:rsidRPr="00891176">
        <w:rPr>
          <w:rFonts w:asciiTheme="majorHAnsi" w:hAnsiTheme="majorHAnsi"/>
        </w:rPr>
        <w:t xml:space="preserve"> of the S</w:t>
      </w:r>
      <w:r w:rsidR="00E247E9" w:rsidRPr="00891176">
        <w:rPr>
          <w:rFonts w:asciiTheme="majorHAnsi" w:hAnsiTheme="majorHAnsi"/>
        </w:rPr>
        <w:t>ervice.</w:t>
      </w:r>
    </w:p>
    <w:p w14:paraId="633DA675" w14:textId="77777777" w:rsidR="00E247E9" w:rsidRPr="00891176" w:rsidRDefault="00E247E9" w:rsidP="002A5870">
      <w:pPr>
        <w:spacing w:after="0" w:line="360" w:lineRule="auto"/>
        <w:rPr>
          <w:rFonts w:asciiTheme="majorHAnsi" w:hAnsiTheme="majorHAnsi"/>
        </w:rPr>
      </w:pPr>
    </w:p>
    <w:p w14:paraId="4F27CE63" w14:textId="77777777" w:rsidR="001D6495" w:rsidRPr="00891176" w:rsidRDefault="001D6495" w:rsidP="002A5870">
      <w:pPr>
        <w:spacing w:after="0" w:line="360" w:lineRule="auto"/>
        <w:rPr>
          <w:rFonts w:asciiTheme="majorHAnsi" w:hAnsiTheme="majorHAnsi"/>
          <w:b/>
        </w:rPr>
      </w:pPr>
      <w:r w:rsidRPr="00891176">
        <w:rPr>
          <w:rFonts w:asciiTheme="majorHAnsi" w:hAnsiTheme="majorHAnsi"/>
          <w:b/>
        </w:rPr>
        <w:t>IMPLEMENTATION</w:t>
      </w:r>
    </w:p>
    <w:p w14:paraId="63B204FB" w14:textId="63C2F7B5" w:rsidR="00A77049" w:rsidRPr="00891176" w:rsidRDefault="000B4B6F" w:rsidP="002A5870">
      <w:pPr>
        <w:spacing w:after="0" w:line="360" w:lineRule="auto"/>
        <w:rPr>
          <w:rFonts w:asciiTheme="majorHAnsi" w:hAnsiTheme="majorHAnsi"/>
        </w:rPr>
      </w:pPr>
      <w:r w:rsidRPr="00891176">
        <w:rPr>
          <w:rFonts w:asciiTheme="majorHAnsi" w:hAnsiTheme="majorHAnsi"/>
        </w:rPr>
        <w:t>Our S</w:t>
      </w:r>
      <w:r w:rsidR="00A77049" w:rsidRPr="00891176">
        <w:rPr>
          <w:rFonts w:asciiTheme="majorHAnsi" w:hAnsiTheme="majorHAnsi"/>
        </w:rPr>
        <w:t xml:space="preserve">ervice accepts enrolments of children aged between </w:t>
      </w:r>
      <w:r w:rsidR="00A77049" w:rsidRPr="00891176">
        <w:rPr>
          <w:rFonts w:asciiTheme="majorHAnsi" w:hAnsiTheme="majorHAnsi"/>
          <w:color w:val="FF0000"/>
        </w:rPr>
        <w:t>6weeks- 6</w:t>
      </w:r>
      <w:r w:rsidR="00A77049" w:rsidRPr="00891176">
        <w:rPr>
          <w:rFonts w:asciiTheme="majorHAnsi" w:hAnsiTheme="majorHAnsi"/>
        </w:rPr>
        <w:t xml:space="preserve"> years</w:t>
      </w:r>
      <w:r w:rsidR="00A77049" w:rsidRPr="00891176">
        <w:rPr>
          <w:rFonts w:asciiTheme="majorHAnsi" w:hAnsiTheme="majorHAnsi"/>
          <w:color w:val="FF0000"/>
        </w:rPr>
        <w:t xml:space="preserve"> </w:t>
      </w:r>
      <w:r w:rsidR="00A77049" w:rsidRPr="00891176">
        <w:rPr>
          <w:rFonts w:asciiTheme="majorHAnsi" w:hAnsiTheme="majorHAnsi"/>
        </w:rPr>
        <w:t xml:space="preserve">of age. </w:t>
      </w:r>
    </w:p>
    <w:p w14:paraId="7DFF28BF" w14:textId="77777777" w:rsidR="00A77049" w:rsidRPr="00891176" w:rsidRDefault="00A77049" w:rsidP="002A5870">
      <w:pPr>
        <w:spacing w:after="0" w:line="360" w:lineRule="auto"/>
        <w:rPr>
          <w:rFonts w:asciiTheme="majorHAnsi" w:hAnsiTheme="majorHAnsi"/>
        </w:rPr>
      </w:pPr>
      <w:r w:rsidRPr="00891176">
        <w:rPr>
          <w:rFonts w:asciiTheme="majorHAnsi" w:hAnsiTheme="majorHAnsi"/>
        </w:rPr>
        <w:t xml:space="preserve">Enrolments will be accepted providing: </w:t>
      </w:r>
    </w:p>
    <w:p w14:paraId="4C4D6284" w14:textId="77777777" w:rsidR="00A77049" w:rsidRPr="00891176" w:rsidRDefault="00A77049" w:rsidP="000B4B6F">
      <w:pPr>
        <w:spacing w:after="0" w:line="360" w:lineRule="auto"/>
        <w:ind w:left="708"/>
        <w:rPr>
          <w:rFonts w:asciiTheme="majorHAnsi" w:hAnsiTheme="majorHAnsi"/>
        </w:rPr>
      </w:pPr>
      <w:r w:rsidRPr="00891176">
        <w:rPr>
          <w:rFonts w:asciiTheme="majorHAnsi" w:hAnsiTheme="majorHAnsi"/>
        </w:rPr>
        <w:t xml:space="preserve">a) The maximum daily attendance does not exceed the licensed capacity of the Service </w:t>
      </w:r>
    </w:p>
    <w:p w14:paraId="2FF59FFF" w14:textId="1976F214" w:rsidR="00A77049" w:rsidRPr="00891176" w:rsidRDefault="00A77049" w:rsidP="000B4B6F">
      <w:pPr>
        <w:spacing w:after="0" w:line="360" w:lineRule="auto"/>
        <w:ind w:left="708"/>
        <w:rPr>
          <w:rFonts w:asciiTheme="majorHAnsi" w:hAnsiTheme="majorHAnsi"/>
        </w:rPr>
      </w:pPr>
      <w:r w:rsidRPr="00891176">
        <w:rPr>
          <w:rFonts w:asciiTheme="majorHAnsi" w:hAnsiTheme="majorHAnsi"/>
        </w:rPr>
        <w:t>b) A vacancy is available both</w:t>
      </w:r>
      <w:r w:rsidR="00F85313" w:rsidRPr="00891176">
        <w:rPr>
          <w:rFonts w:asciiTheme="majorHAnsi" w:hAnsiTheme="majorHAnsi"/>
        </w:rPr>
        <w:t xml:space="preserve"> for the booking required and</w:t>
      </w:r>
      <w:r w:rsidRPr="00891176">
        <w:rPr>
          <w:rFonts w:asciiTheme="majorHAnsi" w:hAnsiTheme="majorHAnsi"/>
        </w:rPr>
        <w:t xml:space="preserve"> the agreed number of children is in accordance with the licensing requirements</w:t>
      </w:r>
    </w:p>
    <w:p w14:paraId="4711E8A3" w14:textId="15168D1C" w:rsidR="00A77049" w:rsidRPr="00891176" w:rsidRDefault="00A77049" w:rsidP="000B4B6F">
      <w:pPr>
        <w:spacing w:after="0" w:line="360" w:lineRule="auto"/>
        <w:ind w:left="708"/>
        <w:rPr>
          <w:rFonts w:asciiTheme="majorHAnsi" w:hAnsiTheme="majorHAnsi"/>
        </w:rPr>
      </w:pPr>
      <w:r w:rsidRPr="00891176">
        <w:rPr>
          <w:rFonts w:asciiTheme="majorHAnsi" w:hAnsiTheme="majorHAnsi"/>
        </w:rPr>
        <w:t xml:space="preserve">c) The adult to child ratio is maintained in each room </w:t>
      </w:r>
    </w:p>
    <w:p w14:paraId="3976F5B7" w14:textId="77777777" w:rsidR="00A77049" w:rsidRPr="00891176" w:rsidRDefault="00A77049" w:rsidP="002A5870">
      <w:pPr>
        <w:spacing w:after="0" w:line="360" w:lineRule="auto"/>
        <w:rPr>
          <w:rFonts w:asciiTheme="majorHAnsi" w:hAnsiTheme="majorHAnsi"/>
          <w:b/>
          <w:color w:val="4DA4D8" w:themeColor="accent3" w:themeTint="99"/>
        </w:rPr>
      </w:pPr>
    </w:p>
    <w:p w14:paraId="6DB33E06" w14:textId="2E5D357D" w:rsidR="00552147" w:rsidRPr="00891176" w:rsidRDefault="00A77049" w:rsidP="002A5870">
      <w:pPr>
        <w:spacing w:after="0" w:line="360" w:lineRule="auto"/>
        <w:rPr>
          <w:rFonts w:asciiTheme="majorHAnsi" w:hAnsiTheme="majorHAnsi"/>
          <w:color w:val="4DA4D8" w:themeColor="accent3" w:themeTint="99"/>
          <w:sz w:val="24"/>
        </w:rPr>
      </w:pPr>
      <w:r w:rsidRPr="00891176">
        <w:rPr>
          <w:rFonts w:asciiTheme="majorHAnsi" w:hAnsiTheme="majorHAnsi"/>
          <w:color w:val="4DA4D8" w:themeColor="accent3" w:themeTint="99"/>
          <w:sz w:val="24"/>
        </w:rPr>
        <w:t>Priority of Access guidelines</w:t>
      </w:r>
    </w:p>
    <w:p w14:paraId="77B7DB88" w14:textId="222597AA" w:rsidR="00A77049" w:rsidRPr="00891176" w:rsidRDefault="00A77049" w:rsidP="002A5870">
      <w:pPr>
        <w:spacing w:after="0" w:line="360" w:lineRule="auto"/>
        <w:jc w:val="both"/>
        <w:rPr>
          <w:rFonts w:asciiTheme="majorHAnsi" w:hAnsiTheme="majorHAnsi"/>
        </w:rPr>
      </w:pPr>
      <w:r w:rsidRPr="00891176">
        <w:rPr>
          <w:rFonts w:asciiTheme="majorHAnsi" w:hAnsiTheme="majorHAnsi"/>
        </w:rPr>
        <w:t xml:space="preserve">The </w:t>
      </w:r>
      <w:r w:rsidR="008C1806" w:rsidRPr="00891176">
        <w:rPr>
          <w:rFonts w:asciiTheme="majorHAnsi" w:hAnsiTheme="majorHAnsi"/>
        </w:rPr>
        <w:t xml:space="preserve">Department of Family and Community Services and </w:t>
      </w:r>
      <w:r w:rsidR="00F143C1" w:rsidRPr="00891176">
        <w:rPr>
          <w:rFonts w:asciiTheme="majorHAnsi" w:hAnsiTheme="majorHAnsi"/>
        </w:rPr>
        <w:t>Indigenous</w:t>
      </w:r>
      <w:r w:rsidR="008C1806" w:rsidRPr="00891176">
        <w:rPr>
          <w:rFonts w:asciiTheme="majorHAnsi" w:hAnsiTheme="majorHAnsi"/>
        </w:rPr>
        <w:t xml:space="preserve"> Affairs have</w:t>
      </w:r>
      <w:r w:rsidR="00F143C1" w:rsidRPr="00891176">
        <w:rPr>
          <w:rFonts w:asciiTheme="majorHAnsi" w:hAnsiTheme="majorHAnsi"/>
        </w:rPr>
        <w:t xml:space="preserve"> set </w:t>
      </w:r>
      <w:r w:rsidRPr="00891176">
        <w:rPr>
          <w:rFonts w:asciiTheme="majorHAnsi" w:hAnsiTheme="majorHAnsi"/>
        </w:rPr>
        <w:t xml:space="preserve">priority of access guidelines for all children’s services eligible for </w:t>
      </w:r>
      <w:r w:rsidR="000E799B" w:rsidRPr="000E799B">
        <w:rPr>
          <w:rFonts w:asciiTheme="majorHAnsi" w:hAnsiTheme="majorHAnsi"/>
          <w:highlight w:val="cyan"/>
        </w:rPr>
        <w:t>Child Care Subsidy</w:t>
      </w:r>
      <w:r w:rsidRPr="000E799B">
        <w:rPr>
          <w:rFonts w:asciiTheme="majorHAnsi" w:hAnsiTheme="majorHAnsi"/>
          <w:highlight w:val="cyan"/>
        </w:rPr>
        <w:t>.</w:t>
      </w:r>
      <w:r w:rsidRPr="00891176">
        <w:rPr>
          <w:rFonts w:asciiTheme="majorHAnsi" w:hAnsiTheme="majorHAnsi"/>
        </w:rPr>
        <w:t xml:space="preserve"> Every </w:t>
      </w:r>
      <w:r w:rsidR="000E799B" w:rsidRPr="000E799B">
        <w:rPr>
          <w:rFonts w:asciiTheme="majorHAnsi" w:hAnsiTheme="majorHAnsi"/>
          <w:highlight w:val="cyan"/>
        </w:rPr>
        <w:t>Child Care Subsidy</w:t>
      </w:r>
      <w:r w:rsidRPr="00891176">
        <w:rPr>
          <w:rFonts w:asciiTheme="majorHAnsi" w:hAnsiTheme="majorHAnsi"/>
        </w:rPr>
        <w:t xml:space="preserve"> approved </w:t>
      </w:r>
      <w:r w:rsidR="000B4B6F" w:rsidRPr="00891176">
        <w:rPr>
          <w:rFonts w:asciiTheme="majorHAnsi" w:hAnsiTheme="majorHAnsi"/>
        </w:rPr>
        <w:t>childcare</w:t>
      </w:r>
      <w:r w:rsidRPr="00891176">
        <w:rPr>
          <w:rFonts w:asciiTheme="majorHAnsi" w:hAnsiTheme="majorHAnsi"/>
        </w:rPr>
        <w:t xml:space="preserve"> service </w:t>
      </w:r>
      <w:r w:rsidR="00F85313" w:rsidRPr="00891176">
        <w:rPr>
          <w:rFonts w:asciiTheme="majorHAnsi" w:hAnsiTheme="majorHAnsi"/>
        </w:rPr>
        <w:t>is required</w:t>
      </w:r>
      <w:r w:rsidR="002A5870" w:rsidRPr="00891176">
        <w:rPr>
          <w:rFonts w:asciiTheme="majorHAnsi" w:hAnsiTheme="majorHAnsi"/>
        </w:rPr>
        <w:t xml:space="preserve"> to abide by the guidelines which families will be informed of during the enrolment process. </w:t>
      </w:r>
    </w:p>
    <w:p w14:paraId="4E16CD2A" w14:textId="77777777" w:rsidR="002A5870" w:rsidRPr="00891176" w:rsidRDefault="002A5870" w:rsidP="002A5870">
      <w:pPr>
        <w:spacing w:after="0" w:line="360" w:lineRule="auto"/>
        <w:jc w:val="both"/>
        <w:rPr>
          <w:rFonts w:asciiTheme="majorHAnsi" w:hAnsiTheme="majorHAnsi"/>
        </w:rPr>
      </w:pPr>
    </w:p>
    <w:p w14:paraId="5B3FE204" w14:textId="489263DC" w:rsidR="002A5870" w:rsidRPr="00891176" w:rsidRDefault="002A5870" w:rsidP="002A5870">
      <w:pPr>
        <w:spacing w:after="0" w:line="360" w:lineRule="auto"/>
        <w:rPr>
          <w:rFonts w:asciiTheme="majorHAnsi" w:hAnsiTheme="majorHAnsi"/>
        </w:rPr>
      </w:pPr>
      <w:r w:rsidRPr="00891176">
        <w:rPr>
          <w:rFonts w:asciiTheme="majorHAnsi" w:eastAsia="Times New Roman" w:hAnsiTheme="majorHAnsi"/>
        </w:rPr>
        <w:t>The Priority Lists are used when there is a waiting list for the</w:t>
      </w:r>
      <w:r w:rsidR="000B4B6F" w:rsidRPr="00891176">
        <w:rPr>
          <w:rFonts w:asciiTheme="majorHAnsi" w:eastAsia="Times New Roman" w:hAnsiTheme="majorHAnsi"/>
        </w:rPr>
        <w:t xml:space="preserve"> S</w:t>
      </w:r>
      <w:r w:rsidRPr="00891176">
        <w:rPr>
          <w:rFonts w:asciiTheme="majorHAnsi" w:eastAsia="Times New Roman" w:hAnsiTheme="majorHAnsi"/>
        </w:rPr>
        <w:t xml:space="preserve">ervice or when a number of parents are applying for a limited number of vacant places. </w:t>
      </w:r>
      <w:r w:rsidRPr="00891176">
        <w:rPr>
          <w:rFonts w:asciiTheme="majorHAnsi" w:hAnsiTheme="majorHAnsi"/>
        </w:rPr>
        <w:t>When families apply to join the list they are asked a series of questions to determine their particular circumstances. A scoring system is applied based on their responses. This determines their child’s place on the waiting list. As places become available they are offered to those</w:t>
      </w:r>
      <w:r w:rsidR="000D652C" w:rsidRPr="00891176">
        <w:rPr>
          <w:rFonts w:asciiTheme="majorHAnsi" w:hAnsiTheme="majorHAnsi"/>
        </w:rPr>
        <w:t xml:space="preserve"> highest on the list as stated i</w:t>
      </w:r>
      <w:r w:rsidRPr="00891176">
        <w:rPr>
          <w:rFonts w:asciiTheme="majorHAnsi" w:hAnsiTheme="majorHAnsi"/>
        </w:rPr>
        <w:t xml:space="preserve">n the guidelines above. </w:t>
      </w:r>
    </w:p>
    <w:p w14:paraId="2DA2E221" w14:textId="77777777" w:rsidR="000D652C" w:rsidRPr="00891176" w:rsidRDefault="000D652C" w:rsidP="002A5870">
      <w:pPr>
        <w:spacing w:after="0" w:line="360" w:lineRule="auto"/>
        <w:rPr>
          <w:rFonts w:asciiTheme="majorHAnsi" w:eastAsia="Times New Roman" w:hAnsiTheme="majorHAnsi"/>
        </w:rPr>
      </w:pPr>
    </w:p>
    <w:p w14:paraId="3CCEA3D9" w14:textId="7CADB66B" w:rsidR="002A5870" w:rsidRPr="00891176" w:rsidRDefault="000D652C" w:rsidP="002A5870">
      <w:pPr>
        <w:spacing w:after="0" w:line="360" w:lineRule="auto"/>
        <w:rPr>
          <w:rFonts w:asciiTheme="majorHAnsi" w:hAnsiTheme="majorHAnsi"/>
        </w:rPr>
      </w:pPr>
      <w:r w:rsidRPr="00891176">
        <w:rPr>
          <w:rFonts w:asciiTheme="majorHAnsi" w:hAnsiTheme="majorHAnsi"/>
        </w:rPr>
        <w:t>Families are required to pay an enrolment fee and two week bond</w:t>
      </w:r>
      <w:r w:rsidR="00431A80" w:rsidRPr="00891176">
        <w:rPr>
          <w:rFonts w:asciiTheme="majorHAnsi" w:hAnsiTheme="majorHAnsi"/>
        </w:rPr>
        <w:t xml:space="preserve"> which is calculated at full fee</w:t>
      </w:r>
      <w:r w:rsidRPr="00891176">
        <w:rPr>
          <w:rFonts w:asciiTheme="majorHAnsi" w:hAnsiTheme="majorHAnsi"/>
        </w:rPr>
        <w:t xml:space="preserve"> to secure the position.</w:t>
      </w:r>
      <w:r w:rsidR="002A5870" w:rsidRPr="00891176">
        <w:rPr>
          <w:rFonts w:asciiTheme="majorHAnsi" w:hAnsiTheme="majorHAnsi"/>
        </w:rPr>
        <w:t xml:space="preserve"> Failure to </w:t>
      </w:r>
      <w:r w:rsidRPr="00891176">
        <w:rPr>
          <w:rFonts w:asciiTheme="majorHAnsi" w:hAnsiTheme="majorHAnsi"/>
        </w:rPr>
        <w:t xml:space="preserve">pay the upfront fees </w:t>
      </w:r>
      <w:r w:rsidR="002A5870" w:rsidRPr="00891176">
        <w:rPr>
          <w:rFonts w:asciiTheme="majorHAnsi" w:hAnsiTheme="majorHAnsi"/>
        </w:rPr>
        <w:t>will lead to the child not being accepted. When 2 weeks’ notice of withdrawal is given, the bond will be refunded.</w:t>
      </w:r>
    </w:p>
    <w:p w14:paraId="04039E6A" w14:textId="77777777" w:rsidR="001A2E39" w:rsidRPr="00891176" w:rsidRDefault="001A2E39" w:rsidP="002A5870">
      <w:pPr>
        <w:spacing w:after="0" w:line="360" w:lineRule="auto"/>
        <w:rPr>
          <w:rFonts w:asciiTheme="majorHAnsi" w:hAnsiTheme="majorHAnsi"/>
        </w:rPr>
      </w:pPr>
    </w:p>
    <w:p w14:paraId="169E8ACF" w14:textId="7ACA3436" w:rsidR="002A5870" w:rsidRPr="00891176" w:rsidRDefault="002A5870" w:rsidP="002A5870">
      <w:pPr>
        <w:spacing w:after="0" w:line="360" w:lineRule="auto"/>
        <w:jc w:val="both"/>
        <w:rPr>
          <w:rFonts w:asciiTheme="majorHAnsi" w:hAnsiTheme="majorHAnsi"/>
        </w:rPr>
      </w:pPr>
      <w:r w:rsidRPr="00891176">
        <w:rPr>
          <w:rFonts w:asciiTheme="majorHAnsi" w:hAnsiTheme="majorHAnsi"/>
        </w:rPr>
        <w:lastRenderedPageBreak/>
        <w:t>Children with disabilities will be enrolled, if in the opinion of</w:t>
      </w:r>
      <w:r w:rsidR="000D345F" w:rsidRPr="00891176">
        <w:rPr>
          <w:rFonts w:asciiTheme="majorHAnsi" w:hAnsiTheme="majorHAnsi"/>
        </w:rPr>
        <w:t xml:space="preserve"> management the S</w:t>
      </w:r>
      <w:r w:rsidR="001A2E39" w:rsidRPr="00891176">
        <w:rPr>
          <w:rFonts w:asciiTheme="majorHAnsi" w:hAnsiTheme="majorHAnsi"/>
        </w:rPr>
        <w:t xml:space="preserve">ervice </w:t>
      </w:r>
      <w:r w:rsidRPr="00891176">
        <w:rPr>
          <w:rFonts w:asciiTheme="majorHAnsi" w:hAnsiTheme="majorHAnsi"/>
        </w:rPr>
        <w:t>can meet the child's needs. Additional resources and funding may be required</w:t>
      </w:r>
      <w:r w:rsidR="000959C0" w:rsidRPr="00891176">
        <w:rPr>
          <w:rFonts w:asciiTheme="majorHAnsi" w:hAnsiTheme="majorHAnsi"/>
        </w:rPr>
        <w:t>.</w:t>
      </w:r>
    </w:p>
    <w:p w14:paraId="3CB0678E" w14:textId="77777777" w:rsidR="001A2E39" w:rsidRPr="00891176" w:rsidRDefault="001A2E39" w:rsidP="002A5870">
      <w:pPr>
        <w:spacing w:after="0" w:line="360" w:lineRule="auto"/>
        <w:jc w:val="both"/>
        <w:rPr>
          <w:rFonts w:asciiTheme="majorHAnsi" w:hAnsiTheme="majorHAnsi"/>
        </w:rPr>
      </w:pPr>
    </w:p>
    <w:p w14:paraId="00EA49C0" w14:textId="737B5E3F" w:rsidR="00F143C1" w:rsidRPr="00891176" w:rsidRDefault="00F143C1" w:rsidP="002A5870">
      <w:pPr>
        <w:spacing w:after="0" w:line="360" w:lineRule="auto"/>
        <w:rPr>
          <w:rFonts w:asciiTheme="majorHAnsi" w:hAnsiTheme="majorHAnsi" w:cs="Calibri"/>
        </w:rPr>
      </w:pPr>
      <w:r w:rsidRPr="00891176">
        <w:rPr>
          <w:rFonts w:asciiTheme="majorHAnsi" w:hAnsiTheme="majorHAnsi" w:cs="Calibri"/>
        </w:rPr>
        <w:t xml:space="preserve">The Priority of Access </w:t>
      </w:r>
      <w:r w:rsidR="000D345F" w:rsidRPr="00891176">
        <w:rPr>
          <w:rFonts w:asciiTheme="majorHAnsi" w:hAnsiTheme="majorHAnsi" w:cs="Calibri"/>
        </w:rPr>
        <w:t>levels, which the Service must follow when filling vacancies,</w:t>
      </w:r>
      <w:r w:rsidRPr="00891176">
        <w:rPr>
          <w:rFonts w:asciiTheme="majorHAnsi" w:hAnsiTheme="majorHAnsi" w:cs="Calibri"/>
        </w:rPr>
        <w:t xml:space="preserve"> include</w:t>
      </w:r>
      <w:r w:rsidR="000D345F" w:rsidRPr="00891176">
        <w:rPr>
          <w:rFonts w:asciiTheme="majorHAnsi" w:hAnsiTheme="majorHAnsi" w:cs="Calibri"/>
        </w:rPr>
        <w:t>:</w:t>
      </w:r>
    </w:p>
    <w:p w14:paraId="371BF845" w14:textId="77777777" w:rsidR="00F143C1" w:rsidRPr="00891176" w:rsidRDefault="00F143C1" w:rsidP="002A5870">
      <w:pPr>
        <w:numPr>
          <w:ilvl w:val="0"/>
          <w:numId w:val="35"/>
        </w:numPr>
        <w:spacing w:after="0" w:line="360" w:lineRule="auto"/>
        <w:ind w:left="709" w:hanging="425"/>
        <w:rPr>
          <w:rFonts w:asciiTheme="majorHAnsi" w:hAnsiTheme="majorHAnsi" w:cs="Calibri"/>
        </w:rPr>
      </w:pPr>
      <w:r w:rsidRPr="00891176">
        <w:rPr>
          <w:rFonts w:asciiTheme="majorHAnsi" w:hAnsiTheme="majorHAnsi" w:cs="Calibri"/>
        </w:rPr>
        <w:t>A child at risk of serious abuse of neglect.</w:t>
      </w:r>
    </w:p>
    <w:p w14:paraId="47104306" w14:textId="596871AE" w:rsidR="00F143C1" w:rsidRPr="00891176" w:rsidRDefault="00F143C1" w:rsidP="002A5870">
      <w:pPr>
        <w:spacing w:after="0" w:line="360" w:lineRule="auto"/>
        <w:ind w:left="709" w:hanging="425"/>
        <w:rPr>
          <w:rFonts w:asciiTheme="majorHAnsi" w:hAnsiTheme="majorHAnsi" w:cs="Calibri"/>
        </w:rPr>
      </w:pPr>
      <w:r w:rsidRPr="00891176">
        <w:rPr>
          <w:rFonts w:asciiTheme="majorHAnsi" w:hAnsiTheme="majorHAnsi" w:cs="Calibri"/>
        </w:rPr>
        <w:t xml:space="preserve">2. </w:t>
      </w:r>
      <w:r w:rsidRPr="00891176">
        <w:rPr>
          <w:rFonts w:asciiTheme="majorHAnsi" w:hAnsiTheme="majorHAnsi" w:cs="Calibri"/>
        </w:rPr>
        <w:tab/>
        <w:t>A child of a single parent/guardian who satisfies, or of parents/guardians who both satisfy the work/training/study test under Section 14 of the Family Assistance Legislation Amendment (Child Care) Act 2010.</w:t>
      </w:r>
    </w:p>
    <w:p w14:paraId="55E8239B" w14:textId="3862C2DE" w:rsidR="00F143C1" w:rsidRPr="00891176" w:rsidRDefault="00F143C1" w:rsidP="002A5870">
      <w:pPr>
        <w:tabs>
          <w:tab w:val="left" w:pos="708"/>
          <w:tab w:val="left" w:pos="1416"/>
          <w:tab w:val="left" w:pos="2124"/>
          <w:tab w:val="left" w:pos="3009"/>
        </w:tabs>
        <w:spacing w:after="0" w:line="360" w:lineRule="auto"/>
        <w:ind w:left="709" w:hanging="425"/>
        <w:rPr>
          <w:rFonts w:asciiTheme="majorHAnsi" w:hAnsiTheme="majorHAnsi" w:cs="Calibri"/>
        </w:rPr>
      </w:pPr>
      <w:r w:rsidRPr="00891176">
        <w:rPr>
          <w:rFonts w:asciiTheme="majorHAnsi" w:hAnsiTheme="majorHAnsi" w:cs="Calibri"/>
        </w:rPr>
        <w:t xml:space="preserve">3. </w:t>
      </w:r>
      <w:r w:rsidRPr="00891176">
        <w:rPr>
          <w:rFonts w:asciiTheme="majorHAnsi" w:hAnsiTheme="majorHAnsi" w:cs="Calibri"/>
        </w:rPr>
        <w:tab/>
        <w:t xml:space="preserve">Any other child. </w:t>
      </w:r>
      <w:r w:rsidRPr="00891176">
        <w:rPr>
          <w:rFonts w:asciiTheme="majorHAnsi" w:hAnsiTheme="majorHAnsi" w:cs="Calibri"/>
        </w:rPr>
        <w:tab/>
      </w:r>
    </w:p>
    <w:p w14:paraId="3FD6A80F" w14:textId="77777777" w:rsidR="00F143C1" w:rsidRPr="00891176" w:rsidRDefault="00F143C1" w:rsidP="002A5870">
      <w:pPr>
        <w:tabs>
          <w:tab w:val="left" w:pos="708"/>
          <w:tab w:val="left" w:pos="1416"/>
          <w:tab w:val="left" w:pos="2124"/>
          <w:tab w:val="left" w:pos="3009"/>
        </w:tabs>
        <w:spacing w:after="0" w:line="360" w:lineRule="auto"/>
        <w:rPr>
          <w:rFonts w:asciiTheme="majorHAnsi" w:hAnsiTheme="majorHAnsi" w:cs="Calibri"/>
        </w:rPr>
      </w:pPr>
    </w:p>
    <w:p w14:paraId="1BBFA961" w14:textId="31607663" w:rsidR="00F143C1" w:rsidRPr="00891176" w:rsidRDefault="00F143C1" w:rsidP="002A5870">
      <w:pPr>
        <w:spacing w:after="0" w:line="360" w:lineRule="auto"/>
        <w:rPr>
          <w:rFonts w:asciiTheme="majorHAnsi" w:hAnsiTheme="majorHAnsi" w:cs="Calibri"/>
        </w:rPr>
      </w:pPr>
      <w:r w:rsidRPr="00891176">
        <w:rPr>
          <w:rFonts w:asciiTheme="majorHAnsi" w:hAnsiTheme="majorHAnsi" w:cs="Calibri"/>
        </w:rPr>
        <w:t>Within these three categories priority is also given to:</w:t>
      </w:r>
    </w:p>
    <w:p w14:paraId="22D1BE44" w14:textId="20C8DE16" w:rsidR="00F143C1" w:rsidRPr="00891176" w:rsidRDefault="00F143C1" w:rsidP="002A5870">
      <w:pPr>
        <w:numPr>
          <w:ilvl w:val="0"/>
          <w:numId w:val="36"/>
        </w:numPr>
        <w:spacing w:after="0" w:line="360" w:lineRule="auto"/>
        <w:rPr>
          <w:rFonts w:asciiTheme="majorHAnsi" w:hAnsiTheme="majorHAnsi" w:cs="Calibri"/>
        </w:rPr>
      </w:pPr>
      <w:r w:rsidRPr="00891176">
        <w:rPr>
          <w:rFonts w:asciiTheme="majorHAnsi" w:hAnsiTheme="majorHAnsi" w:cs="Calibri"/>
        </w:rPr>
        <w:t xml:space="preserve">Children in Aboriginal and </w:t>
      </w:r>
      <w:r w:rsidR="000959C0" w:rsidRPr="00891176">
        <w:rPr>
          <w:rFonts w:asciiTheme="majorHAnsi" w:hAnsiTheme="majorHAnsi" w:cs="Calibri"/>
        </w:rPr>
        <w:t>Torres Strait Islander families</w:t>
      </w:r>
    </w:p>
    <w:p w14:paraId="637CE9E1" w14:textId="0CB7A375" w:rsidR="00F143C1" w:rsidRPr="00891176" w:rsidRDefault="00F143C1" w:rsidP="002A5870">
      <w:pPr>
        <w:numPr>
          <w:ilvl w:val="0"/>
          <w:numId w:val="36"/>
        </w:numPr>
        <w:spacing w:after="0" w:line="360" w:lineRule="auto"/>
        <w:rPr>
          <w:rFonts w:asciiTheme="majorHAnsi" w:hAnsiTheme="majorHAnsi" w:cs="Calibri"/>
        </w:rPr>
      </w:pPr>
      <w:r w:rsidRPr="00891176">
        <w:rPr>
          <w:rFonts w:asciiTheme="majorHAnsi" w:hAnsiTheme="majorHAnsi" w:cs="Calibri"/>
        </w:rPr>
        <w:t xml:space="preserve">Children in </w:t>
      </w:r>
      <w:r w:rsidR="000D345F" w:rsidRPr="00891176">
        <w:rPr>
          <w:rFonts w:asciiTheme="majorHAnsi" w:hAnsiTheme="majorHAnsi" w:cs="Calibri"/>
        </w:rPr>
        <w:t>families, which</w:t>
      </w:r>
      <w:r w:rsidR="000959C0" w:rsidRPr="00891176">
        <w:rPr>
          <w:rFonts w:asciiTheme="majorHAnsi" w:hAnsiTheme="majorHAnsi" w:cs="Calibri"/>
        </w:rPr>
        <w:t xml:space="preserve"> include a disabled person</w:t>
      </w:r>
    </w:p>
    <w:p w14:paraId="4A2538E6" w14:textId="7FBA4C58" w:rsidR="00F143C1" w:rsidRPr="00891176" w:rsidRDefault="00F143C1" w:rsidP="002A5870">
      <w:pPr>
        <w:numPr>
          <w:ilvl w:val="0"/>
          <w:numId w:val="36"/>
        </w:numPr>
        <w:spacing w:after="0" w:line="360" w:lineRule="auto"/>
        <w:rPr>
          <w:rFonts w:asciiTheme="majorHAnsi" w:hAnsiTheme="majorHAnsi" w:cs="Calibri"/>
        </w:rPr>
      </w:pPr>
      <w:r w:rsidRPr="00891176">
        <w:rPr>
          <w:rFonts w:asciiTheme="majorHAnsi" w:hAnsiTheme="majorHAnsi" w:cs="Calibri"/>
        </w:rPr>
        <w:t>Chi</w:t>
      </w:r>
      <w:r w:rsidR="000959C0" w:rsidRPr="00891176">
        <w:rPr>
          <w:rFonts w:asciiTheme="majorHAnsi" w:hAnsiTheme="majorHAnsi" w:cs="Calibri"/>
        </w:rPr>
        <w:t>ldren in families on low income</w:t>
      </w:r>
    </w:p>
    <w:p w14:paraId="1104B96E" w14:textId="5B5B2549" w:rsidR="00F143C1" w:rsidRPr="00891176" w:rsidRDefault="00F143C1" w:rsidP="002A5870">
      <w:pPr>
        <w:numPr>
          <w:ilvl w:val="0"/>
          <w:numId w:val="36"/>
        </w:numPr>
        <w:spacing w:after="0" w:line="360" w:lineRule="auto"/>
        <w:rPr>
          <w:rFonts w:asciiTheme="majorHAnsi" w:hAnsiTheme="majorHAnsi" w:cs="Calibri"/>
        </w:rPr>
      </w:pPr>
      <w:r w:rsidRPr="00891176">
        <w:rPr>
          <w:rFonts w:asciiTheme="majorHAnsi" w:hAnsiTheme="majorHAnsi" w:cs="Calibri"/>
        </w:rPr>
        <w:t>Children in families from culturally and linguistically diverse bac</w:t>
      </w:r>
      <w:r w:rsidR="000959C0" w:rsidRPr="00891176">
        <w:rPr>
          <w:rFonts w:asciiTheme="majorHAnsi" w:hAnsiTheme="majorHAnsi" w:cs="Calibri"/>
        </w:rPr>
        <w:t>kgrounds</w:t>
      </w:r>
    </w:p>
    <w:p w14:paraId="3B810319" w14:textId="1CCC90E1" w:rsidR="00F143C1" w:rsidRPr="00891176" w:rsidRDefault="00F143C1" w:rsidP="002A5870">
      <w:pPr>
        <w:numPr>
          <w:ilvl w:val="0"/>
          <w:numId w:val="36"/>
        </w:numPr>
        <w:tabs>
          <w:tab w:val="left" w:pos="708"/>
          <w:tab w:val="left" w:pos="1416"/>
          <w:tab w:val="left" w:pos="2124"/>
        </w:tabs>
        <w:spacing w:after="0" w:line="360" w:lineRule="auto"/>
        <w:rPr>
          <w:rFonts w:asciiTheme="majorHAnsi" w:hAnsiTheme="majorHAnsi" w:cs="Calibri"/>
        </w:rPr>
      </w:pPr>
      <w:r w:rsidRPr="00891176">
        <w:rPr>
          <w:rFonts w:asciiTheme="majorHAnsi" w:hAnsiTheme="majorHAnsi" w:cs="Calibri"/>
        </w:rPr>
        <w:t>Childre</w:t>
      </w:r>
      <w:r w:rsidR="000959C0" w:rsidRPr="00891176">
        <w:rPr>
          <w:rFonts w:asciiTheme="majorHAnsi" w:hAnsiTheme="majorHAnsi" w:cs="Calibri"/>
        </w:rPr>
        <w:t>n in socially isolated families</w:t>
      </w:r>
    </w:p>
    <w:p w14:paraId="28FA0C89" w14:textId="5F60B8C3" w:rsidR="00F143C1" w:rsidRPr="00891176" w:rsidRDefault="00F143C1" w:rsidP="002A5870">
      <w:pPr>
        <w:numPr>
          <w:ilvl w:val="0"/>
          <w:numId w:val="36"/>
        </w:numPr>
        <w:tabs>
          <w:tab w:val="left" w:pos="708"/>
          <w:tab w:val="left" w:pos="1416"/>
          <w:tab w:val="left" w:pos="2124"/>
        </w:tabs>
        <w:spacing w:after="0" w:line="360" w:lineRule="auto"/>
        <w:rPr>
          <w:rFonts w:asciiTheme="majorHAnsi" w:hAnsiTheme="majorHAnsi" w:cs="Calibri"/>
        </w:rPr>
      </w:pPr>
      <w:r w:rsidRPr="00891176">
        <w:rPr>
          <w:rFonts w:asciiTheme="majorHAnsi" w:hAnsiTheme="majorHAnsi" w:cs="Calibri"/>
        </w:rPr>
        <w:t>Children of single parents/guardian</w:t>
      </w:r>
    </w:p>
    <w:p w14:paraId="51320323" w14:textId="77777777" w:rsidR="00F143C1" w:rsidRPr="00891176" w:rsidRDefault="00F143C1" w:rsidP="002A5870">
      <w:pPr>
        <w:tabs>
          <w:tab w:val="left" w:pos="708"/>
          <w:tab w:val="left" w:pos="1416"/>
          <w:tab w:val="left" w:pos="2124"/>
        </w:tabs>
        <w:spacing w:after="0" w:line="360" w:lineRule="auto"/>
        <w:rPr>
          <w:rFonts w:asciiTheme="majorHAnsi" w:hAnsiTheme="majorHAnsi" w:cs="Calibri"/>
          <w:color w:val="FF0000"/>
        </w:rPr>
      </w:pPr>
    </w:p>
    <w:p w14:paraId="089AF974" w14:textId="562CABAA" w:rsidR="00F143C1" w:rsidRPr="00891176" w:rsidRDefault="00F143C1" w:rsidP="002A5870">
      <w:pPr>
        <w:spacing w:after="0" w:line="360" w:lineRule="auto"/>
        <w:rPr>
          <w:rFonts w:asciiTheme="majorHAnsi" w:hAnsiTheme="majorHAnsi" w:cs="Calibri"/>
          <w:color w:val="FF0000"/>
        </w:rPr>
      </w:pPr>
      <w:r w:rsidRPr="00891176">
        <w:rPr>
          <w:rFonts w:asciiTheme="majorHAnsi" w:hAnsiTheme="majorHAnsi" w:cs="Calibri"/>
          <w:color w:val="FF0000"/>
        </w:rPr>
        <w:t>Upon enrolment families will be informed of their pri</w:t>
      </w:r>
      <w:r w:rsidR="000D345F" w:rsidRPr="00891176">
        <w:rPr>
          <w:rFonts w:asciiTheme="majorHAnsi" w:hAnsiTheme="majorHAnsi" w:cs="Calibri"/>
          <w:color w:val="FF0000"/>
        </w:rPr>
        <w:t>ority and directed that if the S</w:t>
      </w:r>
      <w:r w:rsidRPr="00891176">
        <w:rPr>
          <w:rFonts w:asciiTheme="majorHAnsi" w:hAnsiTheme="majorHAnsi" w:cs="Calibri"/>
          <w:color w:val="FF0000"/>
        </w:rPr>
        <w:t xml:space="preserve">ervice has no vacancies and their child’s position is a priority 3 under the Priority of Access Guidelines, it may be required that their child leave or reduce their days in order to make a place for a higher priority child. </w:t>
      </w:r>
    </w:p>
    <w:p w14:paraId="06AF27EA" w14:textId="77777777" w:rsidR="00F143C1" w:rsidRPr="00891176" w:rsidRDefault="00F143C1" w:rsidP="002A5870">
      <w:pPr>
        <w:tabs>
          <w:tab w:val="left" w:pos="708"/>
          <w:tab w:val="left" w:pos="1416"/>
          <w:tab w:val="left" w:pos="2124"/>
        </w:tabs>
        <w:spacing w:after="0" w:line="360" w:lineRule="auto"/>
        <w:rPr>
          <w:rFonts w:asciiTheme="majorHAnsi" w:hAnsiTheme="majorHAnsi" w:cs="Calibri"/>
        </w:rPr>
      </w:pPr>
    </w:p>
    <w:p w14:paraId="133F9CF3" w14:textId="13E9E338" w:rsidR="00F143C1" w:rsidRPr="00891176" w:rsidRDefault="00F143C1" w:rsidP="002A5870">
      <w:pPr>
        <w:tabs>
          <w:tab w:val="left" w:pos="708"/>
          <w:tab w:val="left" w:pos="1416"/>
          <w:tab w:val="left" w:pos="2124"/>
        </w:tabs>
        <w:spacing w:after="0" w:line="360" w:lineRule="auto"/>
        <w:rPr>
          <w:rFonts w:asciiTheme="majorHAnsi" w:hAnsiTheme="majorHAnsi" w:cs="Calibri"/>
          <w:color w:val="4DA4D8" w:themeColor="accent3" w:themeTint="99"/>
          <w:sz w:val="24"/>
        </w:rPr>
      </w:pPr>
      <w:r w:rsidRPr="00891176">
        <w:rPr>
          <w:rFonts w:asciiTheme="majorHAnsi" w:hAnsiTheme="majorHAnsi" w:cs="Calibri"/>
          <w:color w:val="4DA4D8" w:themeColor="accent3" w:themeTint="99"/>
          <w:sz w:val="24"/>
        </w:rPr>
        <w:t>Enrolment</w:t>
      </w:r>
    </w:p>
    <w:p w14:paraId="3C9F7BE0" w14:textId="52D9F3ED" w:rsidR="00F143C1" w:rsidRPr="00891176" w:rsidRDefault="00F143C1" w:rsidP="002A5870">
      <w:pPr>
        <w:spacing w:after="0" w:line="360" w:lineRule="auto"/>
        <w:rPr>
          <w:rFonts w:asciiTheme="majorHAnsi" w:hAnsiTheme="majorHAnsi" w:cs="Calibri"/>
        </w:rPr>
      </w:pPr>
      <w:r w:rsidRPr="00891176">
        <w:rPr>
          <w:rFonts w:asciiTheme="majorHAnsi" w:hAnsiTheme="majorHAnsi" w:cs="Calibri"/>
        </w:rPr>
        <w:t>When a family has indicated their interest in e</w:t>
      </w:r>
      <w:r w:rsidR="00A95625" w:rsidRPr="00891176">
        <w:rPr>
          <w:rFonts w:asciiTheme="majorHAnsi" w:hAnsiTheme="majorHAnsi" w:cs="Calibri"/>
        </w:rPr>
        <w:t>nrolling their child in our S</w:t>
      </w:r>
      <w:r w:rsidRPr="00891176">
        <w:rPr>
          <w:rFonts w:asciiTheme="majorHAnsi" w:hAnsiTheme="majorHAnsi" w:cs="Calibri"/>
        </w:rPr>
        <w:t>ervice, the following will occur:</w:t>
      </w:r>
    </w:p>
    <w:p w14:paraId="6F8A6D5B" w14:textId="6B14A87F" w:rsidR="001A2E39" w:rsidRPr="00891176" w:rsidRDefault="001A2E39" w:rsidP="003771D0">
      <w:pPr>
        <w:numPr>
          <w:ilvl w:val="0"/>
          <w:numId w:val="45"/>
        </w:numPr>
        <w:spacing w:after="0" w:line="360" w:lineRule="auto"/>
        <w:rPr>
          <w:rFonts w:asciiTheme="majorHAnsi" w:hAnsiTheme="majorHAnsi" w:cs="Calibri"/>
        </w:rPr>
      </w:pPr>
      <w:r w:rsidRPr="00891176">
        <w:rPr>
          <w:rFonts w:asciiTheme="majorHAnsi" w:hAnsiTheme="majorHAnsi" w:cs="Calibri"/>
        </w:rPr>
        <w:t xml:space="preserve">Families will be invited to come on a tour of the </w:t>
      </w:r>
      <w:r w:rsidR="00A95625" w:rsidRPr="00891176">
        <w:rPr>
          <w:rFonts w:asciiTheme="majorHAnsi" w:hAnsiTheme="majorHAnsi" w:cs="Calibri"/>
        </w:rPr>
        <w:t>S</w:t>
      </w:r>
      <w:r w:rsidR="00F143C1" w:rsidRPr="00891176">
        <w:rPr>
          <w:rFonts w:asciiTheme="majorHAnsi" w:hAnsiTheme="majorHAnsi" w:cs="Calibri"/>
        </w:rPr>
        <w:t xml:space="preserve">ervice. </w:t>
      </w:r>
    </w:p>
    <w:p w14:paraId="02CF2005" w14:textId="6EDEBCC9" w:rsidR="001A2E39" w:rsidRPr="00891176" w:rsidRDefault="001A2E39" w:rsidP="003771D0">
      <w:pPr>
        <w:pStyle w:val="ListParagraph"/>
        <w:numPr>
          <w:ilvl w:val="1"/>
          <w:numId w:val="45"/>
        </w:numPr>
        <w:spacing w:after="0" w:line="360" w:lineRule="auto"/>
        <w:rPr>
          <w:rFonts w:asciiTheme="majorHAnsi" w:hAnsiTheme="majorHAnsi" w:cs="Calibri"/>
        </w:rPr>
      </w:pPr>
      <w:r w:rsidRPr="00891176">
        <w:rPr>
          <w:rFonts w:asciiTheme="majorHAnsi" w:hAnsiTheme="majorHAnsi" w:cs="Calibri"/>
        </w:rPr>
        <w:t xml:space="preserve">Families will be provided with a </w:t>
      </w:r>
      <w:r w:rsidR="00A95625" w:rsidRPr="00891176">
        <w:rPr>
          <w:rFonts w:asciiTheme="majorHAnsi" w:hAnsiTheme="majorHAnsi" w:cs="Calibri"/>
        </w:rPr>
        <w:t>range of information about the S</w:t>
      </w:r>
      <w:r w:rsidRPr="00891176">
        <w:rPr>
          <w:rFonts w:asciiTheme="majorHAnsi" w:hAnsiTheme="majorHAnsi" w:cs="Calibri"/>
        </w:rPr>
        <w:t>ervice which will includ</w:t>
      </w:r>
      <w:r w:rsidR="00A95625" w:rsidRPr="00891176">
        <w:rPr>
          <w:rFonts w:asciiTheme="majorHAnsi" w:hAnsiTheme="majorHAnsi" w:cs="Calibri"/>
        </w:rPr>
        <w:t xml:space="preserve">e:  programming methods, </w:t>
      </w:r>
      <w:r w:rsidRPr="00891176">
        <w:rPr>
          <w:rFonts w:asciiTheme="majorHAnsi" w:hAnsiTheme="majorHAnsi" w:cs="Calibri"/>
        </w:rPr>
        <w:t>menu</w:t>
      </w:r>
      <w:r w:rsidR="00F143C1" w:rsidRPr="00891176">
        <w:rPr>
          <w:rFonts w:asciiTheme="majorHAnsi" w:hAnsiTheme="majorHAnsi" w:cs="Calibri"/>
        </w:rPr>
        <w:t xml:space="preserve">, incursions, excursions, inclusion, fees, policies, procedures, </w:t>
      </w:r>
      <w:r w:rsidRPr="00891176">
        <w:rPr>
          <w:rFonts w:asciiTheme="majorHAnsi" w:hAnsiTheme="majorHAnsi" w:cs="Calibri"/>
        </w:rPr>
        <w:t xml:space="preserve">sun smart requirements, </w:t>
      </w:r>
      <w:r w:rsidR="00A95625" w:rsidRPr="00891176">
        <w:rPr>
          <w:rFonts w:asciiTheme="majorHAnsi" w:hAnsiTheme="majorHAnsi" w:cs="Calibri"/>
        </w:rPr>
        <w:t>regulations for our S</w:t>
      </w:r>
      <w:r w:rsidR="00F143C1" w:rsidRPr="00891176">
        <w:rPr>
          <w:rFonts w:asciiTheme="majorHAnsi" w:hAnsiTheme="majorHAnsi" w:cs="Calibri"/>
        </w:rPr>
        <w:t>tate and the licensing and assessment process, signing in and out procedure, the National Quality Framework, room routines, educator qualifications, introduction of educator in the room the child will be starting in and educator and parent communication</w:t>
      </w:r>
      <w:r w:rsidR="000959C0" w:rsidRPr="00891176">
        <w:rPr>
          <w:rFonts w:asciiTheme="majorHAnsi" w:hAnsiTheme="majorHAnsi" w:cs="Calibri"/>
        </w:rPr>
        <w:t>.</w:t>
      </w:r>
    </w:p>
    <w:p w14:paraId="4D6026A7" w14:textId="71FD5BEF" w:rsidR="00F143C1" w:rsidRPr="00891176" w:rsidRDefault="001A2E39" w:rsidP="003771D0">
      <w:pPr>
        <w:pStyle w:val="ListParagraph"/>
        <w:numPr>
          <w:ilvl w:val="0"/>
          <w:numId w:val="45"/>
        </w:numPr>
        <w:spacing w:after="0" w:line="360" w:lineRule="auto"/>
        <w:rPr>
          <w:rFonts w:asciiTheme="majorHAnsi" w:hAnsiTheme="majorHAnsi" w:cs="Calibri"/>
        </w:rPr>
      </w:pPr>
      <w:r w:rsidRPr="00891176">
        <w:rPr>
          <w:rFonts w:asciiTheme="majorHAnsi" w:hAnsiTheme="majorHAnsi" w:cs="Calibri"/>
        </w:rPr>
        <w:lastRenderedPageBreak/>
        <w:t xml:space="preserve">Families are invited to ask questions </w:t>
      </w:r>
      <w:r w:rsidR="00672A05" w:rsidRPr="00891176">
        <w:rPr>
          <w:rFonts w:asciiTheme="majorHAnsi" w:hAnsiTheme="majorHAnsi" w:cs="Calibri"/>
        </w:rPr>
        <w:t>and seek any further information they require</w:t>
      </w:r>
      <w:r w:rsidR="000959C0" w:rsidRPr="00891176">
        <w:rPr>
          <w:rFonts w:asciiTheme="majorHAnsi" w:hAnsiTheme="majorHAnsi" w:cs="Calibri"/>
        </w:rPr>
        <w:t>.</w:t>
      </w:r>
    </w:p>
    <w:p w14:paraId="7CB7AC2E" w14:textId="2B63E20E" w:rsidR="00F143C1" w:rsidRPr="00891176" w:rsidRDefault="00F143C1" w:rsidP="003771D0">
      <w:pPr>
        <w:numPr>
          <w:ilvl w:val="0"/>
          <w:numId w:val="45"/>
        </w:numPr>
        <w:spacing w:after="0" w:line="360" w:lineRule="auto"/>
        <w:rPr>
          <w:rFonts w:asciiTheme="majorHAnsi" w:hAnsiTheme="majorHAnsi" w:cs="Calibri"/>
        </w:rPr>
      </w:pPr>
      <w:r w:rsidRPr="00891176">
        <w:rPr>
          <w:rFonts w:asciiTheme="majorHAnsi" w:hAnsiTheme="majorHAnsi" w:cs="Calibri"/>
        </w:rPr>
        <w:t>Families are given</w:t>
      </w:r>
      <w:r w:rsidR="00672A05" w:rsidRPr="00891176">
        <w:rPr>
          <w:rFonts w:asciiTheme="majorHAnsi" w:hAnsiTheme="majorHAnsi" w:cs="Calibri"/>
        </w:rPr>
        <w:t xml:space="preserve"> a copy of the Pare</w:t>
      </w:r>
      <w:r w:rsidR="00A95625" w:rsidRPr="00891176">
        <w:rPr>
          <w:rFonts w:asciiTheme="majorHAnsi" w:hAnsiTheme="majorHAnsi" w:cs="Calibri"/>
        </w:rPr>
        <w:t xml:space="preserve">nt </w:t>
      </w:r>
      <w:r w:rsidR="000959C0" w:rsidRPr="00891176">
        <w:rPr>
          <w:rFonts w:asciiTheme="majorHAnsi" w:hAnsiTheme="majorHAnsi" w:cs="Calibri"/>
        </w:rPr>
        <w:t>Handbook, which</w:t>
      </w:r>
      <w:r w:rsidR="00A95625" w:rsidRPr="00891176">
        <w:rPr>
          <w:rFonts w:asciiTheme="majorHAnsi" w:hAnsiTheme="majorHAnsi" w:cs="Calibri"/>
        </w:rPr>
        <w:t xml:space="preserve"> outlines the S</w:t>
      </w:r>
      <w:r w:rsidR="00672A05" w:rsidRPr="00891176">
        <w:rPr>
          <w:rFonts w:asciiTheme="majorHAnsi" w:hAnsiTheme="majorHAnsi" w:cs="Calibri"/>
        </w:rPr>
        <w:t>ervice operation and philosophy</w:t>
      </w:r>
      <w:r w:rsidR="000959C0" w:rsidRPr="00891176">
        <w:rPr>
          <w:rFonts w:asciiTheme="majorHAnsi" w:hAnsiTheme="majorHAnsi" w:cs="Calibri"/>
        </w:rPr>
        <w:t>.</w:t>
      </w:r>
      <w:r w:rsidRPr="00891176">
        <w:rPr>
          <w:rFonts w:asciiTheme="majorHAnsi" w:hAnsiTheme="majorHAnsi" w:cs="Calibri"/>
        </w:rPr>
        <w:t xml:space="preserve"> </w:t>
      </w:r>
    </w:p>
    <w:p w14:paraId="127D8F97" w14:textId="7F66E8FF" w:rsidR="00672A05" w:rsidRPr="00891176" w:rsidRDefault="00672A05" w:rsidP="003771D0">
      <w:pPr>
        <w:numPr>
          <w:ilvl w:val="0"/>
          <w:numId w:val="45"/>
        </w:numPr>
        <w:spacing w:after="0" w:line="360" w:lineRule="auto"/>
        <w:rPr>
          <w:rFonts w:asciiTheme="majorHAnsi" w:hAnsiTheme="majorHAnsi" w:cs="Calibri"/>
        </w:rPr>
      </w:pPr>
      <w:r w:rsidRPr="00891176">
        <w:rPr>
          <w:rFonts w:asciiTheme="majorHAnsi" w:hAnsiTheme="majorHAnsi" w:cs="Calibri"/>
        </w:rPr>
        <w:t>Famili</w:t>
      </w:r>
      <w:r w:rsidR="00A95625" w:rsidRPr="00891176">
        <w:rPr>
          <w:rFonts w:asciiTheme="majorHAnsi" w:hAnsiTheme="majorHAnsi" w:cs="Calibri"/>
        </w:rPr>
        <w:t xml:space="preserve">es will be provided with </w:t>
      </w:r>
      <w:r w:rsidRPr="00891176">
        <w:rPr>
          <w:rFonts w:asciiTheme="majorHAnsi" w:hAnsiTheme="majorHAnsi" w:cs="Calibri"/>
        </w:rPr>
        <w:t>vacancies</w:t>
      </w:r>
      <w:r w:rsidR="00F143C1" w:rsidRPr="00891176">
        <w:rPr>
          <w:rFonts w:asciiTheme="majorHAnsi" w:hAnsiTheme="majorHAnsi" w:cs="Calibri"/>
        </w:rPr>
        <w:t>, a start date and</w:t>
      </w:r>
      <w:r w:rsidRPr="00891176">
        <w:rPr>
          <w:rFonts w:asciiTheme="majorHAnsi" w:hAnsiTheme="majorHAnsi" w:cs="Calibri"/>
        </w:rPr>
        <w:t xml:space="preserve"> a suitable time for the</w:t>
      </w:r>
      <w:r w:rsidR="00A95625" w:rsidRPr="00891176">
        <w:rPr>
          <w:rFonts w:asciiTheme="majorHAnsi" w:hAnsiTheme="majorHAnsi" w:cs="Calibri"/>
        </w:rPr>
        <w:t xml:space="preserve"> child to be orientated to the S</w:t>
      </w:r>
      <w:r w:rsidRPr="00891176">
        <w:rPr>
          <w:rFonts w:asciiTheme="majorHAnsi" w:hAnsiTheme="majorHAnsi" w:cs="Calibri"/>
        </w:rPr>
        <w:t xml:space="preserve">ervice. </w:t>
      </w:r>
    </w:p>
    <w:p w14:paraId="455A22C2" w14:textId="77777777" w:rsidR="00672A05" w:rsidRPr="00891176" w:rsidRDefault="00F143C1" w:rsidP="003771D0">
      <w:pPr>
        <w:numPr>
          <w:ilvl w:val="0"/>
          <w:numId w:val="45"/>
        </w:numPr>
        <w:spacing w:after="0" w:line="360" w:lineRule="auto"/>
        <w:rPr>
          <w:rFonts w:asciiTheme="majorHAnsi" w:hAnsiTheme="majorHAnsi" w:cs="Calibri"/>
        </w:rPr>
      </w:pPr>
      <w:r w:rsidRPr="00891176">
        <w:rPr>
          <w:rFonts w:asciiTheme="majorHAnsi" w:hAnsiTheme="majorHAnsi" w:cs="Calibri"/>
        </w:rPr>
        <w:t xml:space="preserve">Families are informed of the Priority of Access </w:t>
      </w:r>
      <w:r w:rsidR="00672A05" w:rsidRPr="00891176">
        <w:rPr>
          <w:rFonts w:asciiTheme="majorHAnsi" w:hAnsiTheme="majorHAnsi" w:cs="Calibri"/>
        </w:rPr>
        <w:t>guidelines</w:t>
      </w:r>
      <w:r w:rsidRPr="00891176">
        <w:rPr>
          <w:rFonts w:asciiTheme="majorHAnsi" w:hAnsiTheme="majorHAnsi" w:cs="Calibri"/>
        </w:rPr>
        <w:t xml:space="preserve"> and have their position assessed as to how they place within this system. Any matters that are sensitive of nature, such as discussing a child’s medical needs, Court Orders, parenting plans or parenting orders, will </w:t>
      </w:r>
      <w:r w:rsidR="00672A05" w:rsidRPr="00891176">
        <w:rPr>
          <w:rFonts w:asciiTheme="majorHAnsi" w:hAnsiTheme="majorHAnsi" w:cs="Calibri"/>
        </w:rPr>
        <w:t>be discussed privately with management.</w:t>
      </w:r>
      <w:r w:rsidRPr="00891176">
        <w:rPr>
          <w:rFonts w:asciiTheme="majorHAnsi" w:hAnsiTheme="majorHAnsi" w:cs="Calibri"/>
        </w:rPr>
        <w:t xml:space="preserve"> </w:t>
      </w:r>
      <w:r w:rsidR="00672A05" w:rsidRPr="00891176">
        <w:rPr>
          <w:rFonts w:asciiTheme="majorHAnsi" w:hAnsiTheme="majorHAnsi" w:cs="Calibri"/>
        </w:rPr>
        <w:t xml:space="preserve">Families will be required to bring any corresponding documents in relation to court orders, medical needs or plans. </w:t>
      </w:r>
    </w:p>
    <w:p w14:paraId="7B2D3903" w14:textId="77777777" w:rsidR="003771D0" w:rsidRPr="00891176" w:rsidRDefault="00672A05" w:rsidP="003771D0">
      <w:pPr>
        <w:numPr>
          <w:ilvl w:val="0"/>
          <w:numId w:val="45"/>
        </w:numPr>
        <w:spacing w:after="0" w:line="360" w:lineRule="auto"/>
        <w:rPr>
          <w:rFonts w:asciiTheme="majorHAnsi" w:hAnsiTheme="majorHAnsi" w:cs="Calibri"/>
        </w:rPr>
      </w:pPr>
      <w:r w:rsidRPr="00891176">
        <w:rPr>
          <w:rFonts w:asciiTheme="majorHAnsi" w:hAnsiTheme="majorHAnsi" w:cs="Calibri"/>
        </w:rPr>
        <w:t xml:space="preserve">Families will need to complete the </w:t>
      </w:r>
      <w:r w:rsidR="00F143C1" w:rsidRPr="00891176">
        <w:rPr>
          <w:rFonts w:asciiTheme="majorHAnsi" w:hAnsiTheme="majorHAnsi" w:cs="Calibri"/>
        </w:rPr>
        <w:t xml:space="preserve">enrolment form </w:t>
      </w:r>
      <w:r w:rsidR="003771D0" w:rsidRPr="00891176">
        <w:rPr>
          <w:rFonts w:asciiTheme="majorHAnsi" w:hAnsiTheme="majorHAnsi" w:cs="Calibri"/>
        </w:rPr>
        <w:t xml:space="preserve">informing management of their child’s interests, strengths and individual needs. </w:t>
      </w:r>
    </w:p>
    <w:p w14:paraId="2D5566E9" w14:textId="31E3EB6F" w:rsidR="00F143C1" w:rsidRPr="00891176" w:rsidRDefault="003771D0" w:rsidP="003771D0">
      <w:pPr>
        <w:numPr>
          <w:ilvl w:val="0"/>
          <w:numId w:val="45"/>
        </w:numPr>
        <w:spacing w:after="0" w:line="360" w:lineRule="auto"/>
        <w:rPr>
          <w:rFonts w:asciiTheme="majorHAnsi" w:hAnsiTheme="majorHAnsi" w:cs="Calibri"/>
        </w:rPr>
      </w:pPr>
      <w:r w:rsidRPr="00891176">
        <w:rPr>
          <w:rFonts w:asciiTheme="majorHAnsi" w:hAnsiTheme="majorHAnsi" w:cs="Calibri"/>
        </w:rPr>
        <w:t xml:space="preserve">If a family or child uses English </w:t>
      </w:r>
      <w:r w:rsidR="00F143C1" w:rsidRPr="00891176">
        <w:rPr>
          <w:rFonts w:asciiTheme="majorHAnsi" w:hAnsiTheme="majorHAnsi" w:cs="Calibri"/>
        </w:rPr>
        <w:t xml:space="preserve">as a second language, or speak another language at home, we request that families provide us with some key words in the languages the child speaks at this time so that educators can learn the words. </w:t>
      </w:r>
      <w:r w:rsidRPr="00891176">
        <w:rPr>
          <w:rFonts w:asciiTheme="majorHAnsi" w:hAnsiTheme="majorHAnsi" w:cs="Calibri"/>
        </w:rPr>
        <w:t>Educators will furthermore use visuals to assist the child to understand</w:t>
      </w:r>
      <w:r w:rsidR="000959C0" w:rsidRPr="00891176">
        <w:rPr>
          <w:rFonts w:asciiTheme="majorHAnsi" w:hAnsiTheme="majorHAnsi" w:cs="Calibri"/>
        </w:rPr>
        <w:t xml:space="preserve"> and be able to communicate with others.</w:t>
      </w:r>
    </w:p>
    <w:p w14:paraId="4059B869" w14:textId="49870A26" w:rsidR="00F143C1" w:rsidRPr="00891176" w:rsidRDefault="00F143C1" w:rsidP="003771D0">
      <w:pPr>
        <w:numPr>
          <w:ilvl w:val="0"/>
          <w:numId w:val="45"/>
        </w:numPr>
        <w:spacing w:after="0" w:line="360" w:lineRule="auto"/>
        <w:rPr>
          <w:rFonts w:asciiTheme="majorHAnsi" w:hAnsiTheme="majorHAnsi" w:cs="Calibri"/>
          <w:highlight w:val="cyan"/>
        </w:rPr>
      </w:pPr>
      <w:r w:rsidRPr="00891176">
        <w:rPr>
          <w:rFonts w:asciiTheme="majorHAnsi" w:hAnsiTheme="majorHAnsi" w:cs="Calibri"/>
          <w:highlight w:val="cyan"/>
        </w:rPr>
        <w:t>Families</w:t>
      </w:r>
      <w:r w:rsidR="003771D0" w:rsidRPr="00891176">
        <w:rPr>
          <w:rFonts w:asciiTheme="majorHAnsi" w:hAnsiTheme="majorHAnsi" w:cs="Calibri"/>
          <w:highlight w:val="cyan"/>
        </w:rPr>
        <w:t xml:space="preserve"> will </w:t>
      </w:r>
      <w:r w:rsidRPr="00891176">
        <w:rPr>
          <w:rFonts w:asciiTheme="majorHAnsi" w:hAnsiTheme="majorHAnsi" w:cs="Calibri"/>
          <w:highlight w:val="cyan"/>
        </w:rPr>
        <w:t xml:space="preserve">need to </w:t>
      </w:r>
      <w:r w:rsidR="00891176" w:rsidRPr="00891176">
        <w:rPr>
          <w:rFonts w:asciiTheme="majorHAnsi" w:hAnsiTheme="majorHAnsi" w:cs="Calibri"/>
          <w:highlight w:val="cyan"/>
        </w:rPr>
        <w:t>complete a Child Care Subsidy assessment online to check eligibility and entitlements to CCS</w:t>
      </w:r>
      <w:r w:rsidR="00891176">
        <w:rPr>
          <w:rFonts w:asciiTheme="majorHAnsi" w:hAnsiTheme="majorHAnsi" w:cs="Calibri"/>
          <w:highlight w:val="cyan"/>
        </w:rPr>
        <w:t xml:space="preserve"> which needs to be done through myGov website. </w:t>
      </w:r>
    </w:p>
    <w:p w14:paraId="4D045DB9" w14:textId="144BEBDC" w:rsidR="00F143C1" w:rsidRPr="00891176" w:rsidRDefault="003771D0" w:rsidP="003771D0">
      <w:pPr>
        <w:numPr>
          <w:ilvl w:val="0"/>
          <w:numId w:val="45"/>
        </w:numPr>
        <w:spacing w:after="0" w:line="360" w:lineRule="auto"/>
        <w:rPr>
          <w:rFonts w:asciiTheme="majorHAnsi" w:hAnsiTheme="majorHAnsi" w:cs="Calibri"/>
        </w:rPr>
      </w:pPr>
      <w:r w:rsidRPr="00891176">
        <w:rPr>
          <w:rFonts w:asciiTheme="majorHAnsi" w:hAnsiTheme="majorHAnsi" w:cs="Calibri"/>
        </w:rPr>
        <w:t>F</w:t>
      </w:r>
      <w:r w:rsidR="00F143C1" w:rsidRPr="00891176">
        <w:rPr>
          <w:rFonts w:asciiTheme="majorHAnsi" w:hAnsiTheme="majorHAnsi" w:cs="Calibri"/>
        </w:rPr>
        <w:t>amilies will be invited</w:t>
      </w:r>
      <w:r w:rsidR="00A95625" w:rsidRPr="00891176">
        <w:rPr>
          <w:rFonts w:asciiTheme="majorHAnsi" w:hAnsiTheme="majorHAnsi" w:cs="Calibri"/>
        </w:rPr>
        <w:t xml:space="preserve"> to bring their child into the S</w:t>
      </w:r>
      <w:r w:rsidR="00F143C1" w:rsidRPr="00891176">
        <w:rPr>
          <w:rFonts w:asciiTheme="majorHAnsi" w:hAnsiTheme="majorHAnsi" w:cs="Calibri"/>
        </w:rPr>
        <w:t xml:space="preserve">ervice at a time that </w:t>
      </w:r>
      <w:r w:rsidRPr="00891176">
        <w:rPr>
          <w:rFonts w:asciiTheme="majorHAnsi" w:hAnsiTheme="majorHAnsi" w:cs="Calibri"/>
        </w:rPr>
        <w:t xml:space="preserve">is convenient </w:t>
      </w:r>
      <w:r w:rsidR="00891176" w:rsidRPr="00891176">
        <w:rPr>
          <w:rFonts w:asciiTheme="majorHAnsi" w:hAnsiTheme="majorHAnsi" w:cs="Calibri"/>
          <w:highlight w:val="cyan"/>
        </w:rPr>
        <w:t>to</w:t>
      </w:r>
      <w:r w:rsidRPr="00891176">
        <w:rPr>
          <w:rFonts w:asciiTheme="majorHAnsi" w:hAnsiTheme="majorHAnsi" w:cs="Calibri"/>
        </w:rPr>
        <w:t xml:space="preserve"> familiarise</w:t>
      </w:r>
      <w:r w:rsidR="00F143C1" w:rsidRPr="00891176">
        <w:rPr>
          <w:rFonts w:asciiTheme="majorHAnsi" w:hAnsiTheme="majorHAnsi" w:cs="Calibri"/>
        </w:rPr>
        <w:t xml:space="preserve"> t</w:t>
      </w:r>
      <w:r w:rsidRPr="00891176">
        <w:rPr>
          <w:rFonts w:asciiTheme="majorHAnsi" w:hAnsiTheme="majorHAnsi" w:cs="Calibri"/>
        </w:rPr>
        <w:t xml:space="preserve">hemselves with the environment and educators. </w:t>
      </w:r>
    </w:p>
    <w:p w14:paraId="3B8C6A48" w14:textId="0FCBCB95" w:rsidR="00F143C1" w:rsidRPr="00891176" w:rsidRDefault="003771D0" w:rsidP="003771D0">
      <w:pPr>
        <w:numPr>
          <w:ilvl w:val="0"/>
          <w:numId w:val="45"/>
        </w:numPr>
        <w:spacing w:after="0" w:line="360" w:lineRule="auto"/>
        <w:rPr>
          <w:rFonts w:asciiTheme="majorHAnsi" w:hAnsiTheme="majorHAnsi" w:cs="Calibri"/>
        </w:rPr>
      </w:pPr>
      <w:r w:rsidRPr="00891176">
        <w:rPr>
          <w:rFonts w:asciiTheme="majorHAnsi" w:hAnsiTheme="majorHAnsi" w:cs="Calibri"/>
        </w:rPr>
        <w:t>It is a legal requirement that p</w:t>
      </w:r>
      <w:r w:rsidR="00A95625" w:rsidRPr="00891176">
        <w:rPr>
          <w:rFonts w:asciiTheme="majorHAnsi" w:hAnsiTheme="majorHAnsi" w:cs="Calibri"/>
        </w:rPr>
        <w:t xml:space="preserve">rior </w:t>
      </w:r>
      <w:r w:rsidR="000959C0" w:rsidRPr="00891176">
        <w:rPr>
          <w:rFonts w:asciiTheme="majorHAnsi" w:hAnsiTheme="majorHAnsi" w:cs="Calibri"/>
        </w:rPr>
        <w:t xml:space="preserve">to </w:t>
      </w:r>
      <w:r w:rsidR="00A95625" w:rsidRPr="00891176">
        <w:rPr>
          <w:rFonts w:asciiTheme="majorHAnsi" w:hAnsiTheme="majorHAnsi" w:cs="Calibri"/>
        </w:rPr>
        <w:t>the child starting at the S</w:t>
      </w:r>
      <w:r w:rsidRPr="00891176">
        <w:rPr>
          <w:rFonts w:asciiTheme="majorHAnsi" w:hAnsiTheme="majorHAnsi" w:cs="Calibri"/>
        </w:rPr>
        <w:t>ervice we have all corresponding documents including enrolment form, medical plans, birth certificate</w:t>
      </w:r>
      <w:r w:rsidR="00431A80" w:rsidRPr="00891176">
        <w:rPr>
          <w:rFonts w:asciiTheme="majorHAnsi" w:hAnsiTheme="majorHAnsi" w:cs="Calibri"/>
        </w:rPr>
        <w:t xml:space="preserve"> or passport</w:t>
      </w:r>
      <w:r w:rsidRPr="00891176">
        <w:rPr>
          <w:rFonts w:asciiTheme="majorHAnsi" w:hAnsiTheme="majorHAnsi" w:cs="Calibri"/>
        </w:rPr>
        <w:t xml:space="preserve">, immunisation status and any court orders. </w:t>
      </w:r>
    </w:p>
    <w:p w14:paraId="65AF5A9F" w14:textId="36637776" w:rsidR="003771D0" w:rsidRPr="00891176" w:rsidRDefault="003771D0" w:rsidP="003771D0">
      <w:pPr>
        <w:numPr>
          <w:ilvl w:val="0"/>
          <w:numId w:val="45"/>
        </w:numPr>
        <w:spacing w:after="0" w:line="360" w:lineRule="auto"/>
        <w:rPr>
          <w:rFonts w:asciiTheme="majorHAnsi" w:hAnsiTheme="majorHAnsi"/>
        </w:rPr>
      </w:pPr>
      <w:r w:rsidRPr="00891176">
        <w:rPr>
          <w:rFonts w:asciiTheme="majorHAnsi" w:hAnsiTheme="majorHAnsi"/>
        </w:rPr>
        <w:t>It is a requirement from Family Assistance Office that immunisation information is</w:t>
      </w:r>
      <w:r w:rsidR="00A95625" w:rsidRPr="00891176">
        <w:rPr>
          <w:rFonts w:asciiTheme="majorHAnsi" w:hAnsiTheme="majorHAnsi"/>
        </w:rPr>
        <w:t xml:space="preserve"> continuous</w:t>
      </w:r>
      <w:r w:rsidRPr="00891176">
        <w:rPr>
          <w:rFonts w:asciiTheme="majorHAnsi" w:hAnsiTheme="majorHAnsi"/>
        </w:rPr>
        <w:t xml:space="preserve">. Parents are reminded mid-way through the year to provide any immunisation </w:t>
      </w:r>
      <w:r w:rsidR="00A95625" w:rsidRPr="00891176">
        <w:rPr>
          <w:rFonts w:asciiTheme="majorHAnsi" w:hAnsiTheme="majorHAnsi"/>
        </w:rPr>
        <w:t>updates to the S</w:t>
      </w:r>
      <w:r w:rsidRPr="00891176">
        <w:rPr>
          <w:rFonts w:asciiTheme="majorHAnsi" w:hAnsiTheme="majorHAnsi"/>
        </w:rPr>
        <w:t xml:space="preserve">ervice in order to continue receiving </w:t>
      </w:r>
      <w:r w:rsidR="00A95625" w:rsidRPr="00891176">
        <w:rPr>
          <w:rFonts w:asciiTheme="majorHAnsi" w:hAnsiTheme="majorHAnsi"/>
        </w:rPr>
        <w:t>childcare</w:t>
      </w:r>
      <w:r w:rsidRPr="00891176">
        <w:rPr>
          <w:rFonts w:asciiTheme="majorHAnsi" w:hAnsiTheme="majorHAnsi"/>
        </w:rPr>
        <w:t xml:space="preserve"> benefits. </w:t>
      </w:r>
    </w:p>
    <w:p w14:paraId="05F4D8BF" w14:textId="77777777" w:rsidR="00891176" w:rsidRDefault="00A95625" w:rsidP="003771D0">
      <w:pPr>
        <w:numPr>
          <w:ilvl w:val="0"/>
          <w:numId w:val="45"/>
        </w:numPr>
        <w:spacing w:after="0" w:line="360" w:lineRule="auto"/>
        <w:rPr>
          <w:rFonts w:asciiTheme="majorHAnsi" w:hAnsiTheme="majorHAnsi"/>
        </w:rPr>
      </w:pPr>
      <w:r w:rsidRPr="00891176">
        <w:rPr>
          <w:rFonts w:asciiTheme="majorHAnsi" w:hAnsiTheme="majorHAnsi"/>
        </w:rPr>
        <w:t>Parents must notify the S</w:t>
      </w:r>
      <w:r w:rsidR="003771D0" w:rsidRPr="00891176">
        <w:rPr>
          <w:rFonts w:asciiTheme="majorHAnsi" w:hAnsiTheme="majorHAnsi"/>
        </w:rPr>
        <w:t>ervice if their child has not been immunised via the enrolment form.</w:t>
      </w:r>
    </w:p>
    <w:p w14:paraId="13346C6B" w14:textId="13357C79" w:rsidR="003771D0" w:rsidRPr="00891176" w:rsidRDefault="003771D0" w:rsidP="003771D0">
      <w:pPr>
        <w:numPr>
          <w:ilvl w:val="0"/>
          <w:numId w:val="45"/>
        </w:numPr>
        <w:spacing w:after="0" w:line="360" w:lineRule="auto"/>
        <w:rPr>
          <w:rFonts w:asciiTheme="majorHAnsi" w:hAnsiTheme="majorHAnsi"/>
        </w:rPr>
      </w:pPr>
      <w:r w:rsidRPr="00891176">
        <w:rPr>
          <w:rFonts w:asciiTheme="majorHAnsi" w:hAnsiTheme="majorHAnsi"/>
        </w:rPr>
        <w:t>Parents m</w:t>
      </w:r>
      <w:r w:rsidR="00A95625" w:rsidRPr="00891176">
        <w:rPr>
          <w:rFonts w:asciiTheme="majorHAnsi" w:hAnsiTheme="majorHAnsi"/>
        </w:rPr>
        <w:t>ust complete the ‘Immunisation E</w:t>
      </w:r>
      <w:r w:rsidRPr="00891176">
        <w:rPr>
          <w:rFonts w:asciiTheme="majorHAnsi" w:hAnsiTheme="majorHAnsi"/>
        </w:rPr>
        <w:t xml:space="preserve">xemption </w:t>
      </w:r>
      <w:r w:rsidR="00A95625" w:rsidRPr="00891176">
        <w:rPr>
          <w:rFonts w:asciiTheme="majorHAnsi" w:hAnsiTheme="majorHAnsi"/>
        </w:rPr>
        <w:t>- Conscientious Objection F</w:t>
      </w:r>
      <w:r w:rsidRPr="00891176">
        <w:rPr>
          <w:rFonts w:asciiTheme="majorHAnsi" w:hAnsiTheme="majorHAnsi"/>
        </w:rPr>
        <w:t xml:space="preserve">orm’ as part of the Australian Childhood Immunisation Register process. </w:t>
      </w:r>
    </w:p>
    <w:p w14:paraId="3368C1FE" w14:textId="2846D0E4" w:rsidR="00431A80" w:rsidRPr="00891176" w:rsidRDefault="00431A80" w:rsidP="003771D0">
      <w:pPr>
        <w:numPr>
          <w:ilvl w:val="0"/>
          <w:numId w:val="45"/>
        </w:numPr>
        <w:spacing w:after="0" w:line="360" w:lineRule="auto"/>
        <w:rPr>
          <w:rFonts w:asciiTheme="majorHAnsi" w:hAnsiTheme="majorHAnsi"/>
        </w:rPr>
      </w:pPr>
      <w:r w:rsidRPr="00891176">
        <w:rPr>
          <w:rFonts w:asciiTheme="majorHAnsi" w:hAnsiTheme="majorHAnsi"/>
        </w:rPr>
        <w:t xml:space="preserve">Families are required to provide current Australian Childhood Immunisation Register (ACIR) </w:t>
      </w:r>
      <w:r w:rsidR="00392097" w:rsidRPr="00891176">
        <w:rPr>
          <w:rFonts w:asciiTheme="majorHAnsi" w:hAnsiTheme="majorHAnsi"/>
        </w:rPr>
        <w:t xml:space="preserve">History Statement which shows that the child is up to date with their scheduled immunisations. </w:t>
      </w:r>
      <w:r w:rsidR="00392097" w:rsidRPr="00891176">
        <w:rPr>
          <w:rFonts w:asciiTheme="majorHAnsi" w:hAnsiTheme="majorHAnsi"/>
        </w:rPr>
        <w:lastRenderedPageBreak/>
        <w:t>The ACIR is national register administered by Medicare that records details of vaccinations given to children. Please note that children’s ‘blue books’ are not accepted.</w:t>
      </w:r>
    </w:p>
    <w:p w14:paraId="5D2FF280" w14:textId="23C01F45" w:rsidR="003771D0" w:rsidRPr="00891176" w:rsidRDefault="003771D0" w:rsidP="003771D0">
      <w:pPr>
        <w:numPr>
          <w:ilvl w:val="0"/>
          <w:numId w:val="45"/>
        </w:numPr>
        <w:spacing w:after="0" w:line="360" w:lineRule="auto"/>
        <w:rPr>
          <w:rFonts w:asciiTheme="majorHAnsi" w:hAnsiTheme="majorHAnsi"/>
        </w:rPr>
      </w:pPr>
      <w:r w:rsidRPr="00891176">
        <w:rPr>
          <w:rFonts w:asciiTheme="majorHAnsi" w:hAnsiTheme="majorHAnsi"/>
        </w:rPr>
        <w:t>Unborn children may be placed on the waiting list to avoid the unfair allocation of places that would occur if children could only be placed onto the list once born. If an unborn child is placed on the waiting list, then it is the responsibility of the parent to inform Management of the name and date of birth of the child within three months after the expected birth date. If this information is not provided then the child and family details will be removed from the list.</w:t>
      </w:r>
    </w:p>
    <w:p w14:paraId="13770A18" w14:textId="2B28459E" w:rsidR="003771D0" w:rsidRPr="00891176" w:rsidRDefault="003771D0" w:rsidP="003771D0">
      <w:pPr>
        <w:numPr>
          <w:ilvl w:val="0"/>
          <w:numId w:val="45"/>
        </w:numPr>
        <w:spacing w:after="0" w:line="360" w:lineRule="auto"/>
        <w:rPr>
          <w:rFonts w:asciiTheme="majorHAnsi" w:hAnsiTheme="majorHAnsi"/>
        </w:rPr>
      </w:pPr>
      <w:r w:rsidRPr="00891176">
        <w:rPr>
          <w:rFonts w:asciiTheme="majorHAnsi" w:hAnsiTheme="majorHAnsi"/>
        </w:rPr>
        <w:t>It is the family’s r</w:t>
      </w:r>
      <w:r w:rsidR="00A15A90" w:rsidRPr="00891176">
        <w:rPr>
          <w:rFonts w:asciiTheme="majorHAnsi" w:hAnsiTheme="majorHAnsi"/>
        </w:rPr>
        <w:t>esponsibility to keep the Service</w:t>
      </w:r>
      <w:r w:rsidRPr="00891176">
        <w:rPr>
          <w:rFonts w:asciiTheme="majorHAnsi" w:hAnsiTheme="majorHAnsi"/>
        </w:rPr>
        <w:t xml:space="preserve"> informed of any changes to the information recorded on the application form.</w:t>
      </w:r>
    </w:p>
    <w:p w14:paraId="2A207F54" w14:textId="77777777" w:rsidR="003771D0" w:rsidRPr="00891176" w:rsidRDefault="003771D0" w:rsidP="00A15A90">
      <w:pPr>
        <w:spacing w:after="0" w:line="360" w:lineRule="auto"/>
        <w:rPr>
          <w:rFonts w:asciiTheme="majorHAnsi" w:hAnsiTheme="majorHAnsi" w:cs="Calibri"/>
        </w:rPr>
      </w:pPr>
    </w:p>
    <w:p w14:paraId="4C84EC45" w14:textId="77777777" w:rsidR="002A5870" w:rsidRPr="00891176" w:rsidRDefault="002A5870" w:rsidP="002A5870">
      <w:pPr>
        <w:spacing w:after="0" w:line="360" w:lineRule="auto"/>
        <w:rPr>
          <w:rFonts w:asciiTheme="majorHAnsi" w:hAnsiTheme="majorHAnsi"/>
          <w:color w:val="4DA4D8" w:themeColor="accent3" w:themeTint="99"/>
          <w:sz w:val="24"/>
        </w:rPr>
      </w:pPr>
      <w:r w:rsidRPr="00891176">
        <w:rPr>
          <w:rFonts w:asciiTheme="majorHAnsi" w:hAnsiTheme="majorHAnsi"/>
          <w:color w:val="4DA4D8" w:themeColor="accent3" w:themeTint="99"/>
          <w:sz w:val="24"/>
        </w:rPr>
        <w:t>Families will be asked to provide the following information:</w:t>
      </w:r>
    </w:p>
    <w:p w14:paraId="22690303" w14:textId="184DC6D5"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The full name, residential address, place of employment and contact telephone number of a parent</w:t>
      </w:r>
      <w:r w:rsidR="000959C0" w:rsidRPr="00891176">
        <w:rPr>
          <w:rFonts w:asciiTheme="majorHAnsi" w:hAnsiTheme="majorHAnsi"/>
        </w:rPr>
        <w:t>.</w:t>
      </w:r>
    </w:p>
    <w:p w14:paraId="31A54BCE" w14:textId="77777777"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The full name, residential address, place of employment and contact telephone number of a person who may be contacted in case of an emergency concerning the child if a parent is unable to be contacted. Parent must nominate who can be contact in the case of an emergency or for the collection of the child.</w:t>
      </w:r>
    </w:p>
    <w:p w14:paraId="2D59DCC7" w14:textId="7AD19997"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The full name, residential address, place of employment and contact telephone number of any person authorised to collect the child from the Service. Parent must nominate who can be contacted for the collection of the child</w:t>
      </w:r>
      <w:r w:rsidR="000959C0" w:rsidRPr="00891176">
        <w:rPr>
          <w:rFonts w:asciiTheme="majorHAnsi" w:hAnsiTheme="majorHAnsi"/>
        </w:rPr>
        <w:t>.</w:t>
      </w:r>
    </w:p>
    <w:p w14:paraId="6B7787F2" w14:textId="1D2BC000" w:rsidR="002A5870" w:rsidRDefault="002A5870" w:rsidP="002A5870">
      <w:pPr>
        <w:numPr>
          <w:ilvl w:val="0"/>
          <w:numId w:val="38"/>
        </w:numPr>
        <w:spacing w:after="0" w:line="360" w:lineRule="auto"/>
        <w:rPr>
          <w:rFonts w:asciiTheme="majorHAnsi" w:hAnsiTheme="majorHAnsi"/>
        </w:rPr>
      </w:pPr>
      <w:r w:rsidRPr="00891176">
        <w:rPr>
          <w:rFonts w:asciiTheme="majorHAnsi" w:hAnsiTheme="majorHAnsi"/>
        </w:rPr>
        <w:t>The gender of the child</w:t>
      </w:r>
      <w:r w:rsidR="000959C0" w:rsidRPr="00891176">
        <w:rPr>
          <w:rFonts w:asciiTheme="majorHAnsi" w:hAnsiTheme="majorHAnsi"/>
        </w:rPr>
        <w:t>.</w:t>
      </w:r>
    </w:p>
    <w:p w14:paraId="327184B6" w14:textId="00C66772" w:rsidR="00891176" w:rsidRPr="00891176" w:rsidRDefault="00891176" w:rsidP="002A5870">
      <w:pPr>
        <w:numPr>
          <w:ilvl w:val="0"/>
          <w:numId w:val="38"/>
        </w:numPr>
        <w:spacing w:after="0" w:line="360" w:lineRule="auto"/>
        <w:rPr>
          <w:rFonts w:asciiTheme="majorHAnsi" w:hAnsiTheme="majorHAnsi"/>
          <w:highlight w:val="cyan"/>
        </w:rPr>
      </w:pPr>
      <w:r w:rsidRPr="00891176">
        <w:rPr>
          <w:rFonts w:asciiTheme="majorHAnsi" w:hAnsiTheme="majorHAnsi"/>
          <w:highlight w:val="cyan"/>
        </w:rPr>
        <w:t xml:space="preserve">Provision of care – if care will be a routine and/or casual etc </w:t>
      </w:r>
    </w:p>
    <w:p w14:paraId="567B29EC" w14:textId="4E9FF53B" w:rsidR="00891176" w:rsidRPr="00891176" w:rsidRDefault="00891176" w:rsidP="002A5870">
      <w:pPr>
        <w:numPr>
          <w:ilvl w:val="0"/>
          <w:numId w:val="38"/>
        </w:numPr>
        <w:spacing w:after="0" w:line="360" w:lineRule="auto"/>
        <w:rPr>
          <w:rFonts w:asciiTheme="majorHAnsi" w:hAnsiTheme="majorHAnsi"/>
          <w:highlight w:val="cyan"/>
        </w:rPr>
      </w:pPr>
      <w:r w:rsidRPr="00891176">
        <w:rPr>
          <w:rFonts w:asciiTheme="majorHAnsi" w:hAnsiTheme="majorHAnsi"/>
          <w:highlight w:val="cyan"/>
        </w:rPr>
        <w:t xml:space="preserve">Session start and end times </w:t>
      </w:r>
    </w:p>
    <w:p w14:paraId="698FC9DF" w14:textId="6946D31E" w:rsidR="00891176" w:rsidRPr="00891176" w:rsidRDefault="00891176" w:rsidP="002A5870">
      <w:pPr>
        <w:numPr>
          <w:ilvl w:val="0"/>
          <w:numId w:val="38"/>
        </w:numPr>
        <w:spacing w:after="0" w:line="360" w:lineRule="auto"/>
        <w:rPr>
          <w:rFonts w:asciiTheme="majorHAnsi" w:hAnsiTheme="majorHAnsi"/>
          <w:highlight w:val="cyan"/>
        </w:rPr>
      </w:pPr>
      <w:r w:rsidRPr="00891176">
        <w:rPr>
          <w:rFonts w:asciiTheme="majorHAnsi" w:hAnsiTheme="majorHAnsi"/>
          <w:highlight w:val="cyan"/>
        </w:rPr>
        <w:t xml:space="preserve">Agreement on Fee information </w:t>
      </w:r>
    </w:p>
    <w:p w14:paraId="63A73DF5" w14:textId="1281253D"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Any court orders or parenting agreements regarding the child</w:t>
      </w:r>
      <w:r w:rsidR="000959C0" w:rsidRPr="00891176">
        <w:rPr>
          <w:rFonts w:asciiTheme="majorHAnsi" w:hAnsiTheme="majorHAnsi"/>
        </w:rPr>
        <w:t>.</w:t>
      </w:r>
    </w:p>
    <w:p w14:paraId="2200C157" w14:textId="7F7E5658"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The primary language spoken by the child; if the child has not learnt to speak, the child’s family’s language</w:t>
      </w:r>
      <w:r w:rsidR="000959C0" w:rsidRPr="00891176">
        <w:rPr>
          <w:rFonts w:asciiTheme="majorHAnsi" w:hAnsiTheme="majorHAnsi"/>
        </w:rPr>
        <w:t>.</w:t>
      </w:r>
    </w:p>
    <w:p w14:paraId="1205D836" w14:textId="2CC36F39"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The cultural background of the child</w:t>
      </w:r>
      <w:r w:rsidR="000959C0" w:rsidRPr="00891176">
        <w:rPr>
          <w:rFonts w:asciiTheme="majorHAnsi" w:hAnsiTheme="majorHAnsi"/>
        </w:rPr>
        <w:t>.</w:t>
      </w:r>
    </w:p>
    <w:p w14:paraId="05444C8A" w14:textId="608E9DEB"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Any special requirements notified by the family, including for example cultural or religious requirements</w:t>
      </w:r>
      <w:r w:rsidR="000959C0" w:rsidRPr="00891176">
        <w:rPr>
          <w:rFonts w:asciiTheme="majorHAnsi" w:hAnsiTheme="majorHAnsi"/>
        </w:rPr>
        <w:t>.</w:t>
      </w:r>
    </w:p>
    <w:p w14:paraId="2838F119" w14:textId="5A4D33C2"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The needs of a child with a disability or with other additional needs</w:t>
      </w:r>
      <w:r w:rsidR="000959C0" w:rsidRPr="00891176">
        <w:rPr>
          <w:rFonts w:asciiTheme="majorHAnsi" w:hAnsiTheme="majorHAnsi"/>
        </w:rPr>
        <w:t>.</w:t>
      </w:r>
    </w:p>
    <w:p w14:paraId="2B8610F1" w14:textId="77777777"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lastRenderedPageBreak/>
        <w:t>A statement indicating parental permission for any medications to be administered to the child whilst at the Service. Only a parent on the enrolment form can authorise the administration of medication.</w:t>
      </w:r>
    </w:p>
    <w:p w14:paraId="5144C49E" w14:textId="5EC78F30"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A statement indicating parental permission for any emergency medical hospital and ambulance services</w:t>
      </w:r>
      <w:r w:rsidR="000959C0" w:rsidRPr="00891176">
        <w:rPr>
          <w:rFonts w:asciiTheme="majorHAnsi" w:hAnsiTheme="majorHAnsi"/>
        </w:rPr>
        <w:t>.</w:t>
      </w:r>
    </w:p>
    <w:p w14:paraId="5637BDC9" w14:textId="28CD0BFD"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The name and address and telephone number of the child’s doctor and the nearest public hospital</w:t>
      </w:r>
      <w:r w:rsidR="000959C0" w:rsidRPr="00891176">
        <w:rPr>
          <w:rFonts w:asciiTheme="majorHAnsi" w:hAnsiTheme="majorHAnsi"/>
        </w:rPr>
        <w:t>.</w:t>
      </w:r>
    </w:p>
    <w:p w14:paraId="3378A070" w14:textId="5D51C3CC"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Excursion permission for regular occurring outings</w:t>
      </w:r>
      <w:r w:rsidR="000959C0" w:rsidRPr="00891176">
        <w:rPr>
          <w:rFonts w:asciiTheme="majorHAnsi" w:hAnsiTheme="majorHAnsi"/>
        </w:rPr>
        <w:t>.</w:t>
      </w:r>
    </w:p>
    <w:p w14:paraId="35AFA90D" w14:textId="24D14F9D"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The child's Medicare number</w:t>
      </w:r>
      <w:r w:rsidR="000959C0" w:rsidRPr="00891176">
        <w:rPr>
          <w:rFonts w:asciiTheme="majorHAnsi" w:hAnsiTheme="majorHAnsi"/>
        </w:rPr>
        <w:t>.</w:t>
      </w:r>
    </w:p>
    <w:p w14:paraId="2EF532B0" w14:textId="0CE80019"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Specific healthcare needs of the child, including any medical condition including allergies, including whether the child has been diagnosed as at risk of anaphylaxis</w:t>
      </w:r>
      <w:r w:rsidR="000959C0" w:rsidRPr="00891176">
        <w:rPr>
          <w:rFonts w:asciiTheme="majorHAnsi" w:hAnsiTheme="majorHAnsi"/>
        </w:rPr>
        <w:t>.</w:t>
      </w:r>
    </w:p>
    <w:p w14:paraId="0FA6510C" w14:textId="3B586C31"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Any medical management plan, anaphylaxis Medical Management Plan or Risk Minimisation Plan to be followed with respect to a specific healthcare need, medical condition or allergy</w:t>
      </w:r>
      <w:r w:rsidR="000959C0" w:rsidRPr="00891176">
        <w:rPr>
          <w:rFonts w:asciiTheme="majorHAnsi" w:hAnsiTheme="majorHAnsi"/>
        </w:rPr>
        <w:t>.</w:t>
      </w:r>
    </w:p>
    <w:p w14:paraId="7A7FFB4B" w14:textId="4A3B549D"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Details of any dietary restrictions for the child</w:t>
      </w:r>
      <w:r w:rsidR="000959C0" w:rsidRPr="00891176">
        <w:rPr>
          <w:rFonts w:asciiTheme="majorHAnsi" w:hAnsiTheme="majorHAnsi"/>
        </w:rPr>
        <w:t>.</w:t>
      </w:r>
    </w:p>
    <w:p w14:paraId="1AD86675" w14:textId="6129E971"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The immunisation status of the child</w:t>
      </w:r>
      <w:r w:rsidR="000959C0" w:rsidRPr="00891176">
        <w:rPr>
          <w:rFonts w:asciiTheme="majorHAnsi" w:hAnsiTheme="majorHAnsi"/>
        </w:rPr>
        <w:t>.</w:t>
      </w:r>
    </w:p>
    <w:p w14:paraId="7ADF53DE" w14:textId="1FED8F29" w:rsidR="002A5870" w:rsidRPr="00891176" w:rsidRDefault="002A5870" w:rsidP="002A5870">
      <w:pPr>
        <w:numPr>
          <w:ilvl w:val="0"/>
          <w:numId w:val="38"/>
        </w:numPr>
        <w:spacing w:after="0" w:line="360" w:lineRule="auto"/>
        <w:rPr>
          <w:rFonts w:asciiTheme="majorHAnsi" w:hAnsiTheme="majorHAnsi"/>
        </w:rPr>
      </w:pPr>
      <w:r w:rsidRPr="00891176">
        <w:rPr>
          <w:rFonts w:asciiTheme="majorHAnsi" w:hAnsiTheme="majorHAnsi"/>
        </w:rPr>
        <w:t>CRN for child and claimant</w:t>
      </w:r>
      <w:r w:rsidR="000959C0" w:rsidRPr="00891176">
        <w:rPr>
          <w:rFonts w:asciiTheme="majorHAnsi" w:hAnsiTheme="majorHAnsi"/>
        </w:rPr>
        <w:t>.</w:t>
      </w:r>
    </w:p>
    <w:p w14:paraId="3FC87679" w14:textId="5D1E15D7" w:rsidR="00392097" w:rsidRDefault="00392097" w:rsidP="002A5870">
      <w:pPr>
        <w:numPr>
          <w:ilvl w:val="0"/>
          <w:numId w:val="38"/>
        </w:numPr>
        <w:spacing w:after="0" w:line="360" w:lineRule="auto"/>
        <w:rPr>
          <w:rFonts w:asciiTheme="majorHAnsi" w:hAnsiTheme="majorHAnsi"/>
        </w:rPr>
      </w:pPr>
      <w:r w:rsidRPr="00891176">
        <w:rPr>
          <w:rFonts w:asciiTheme="majorHAnsi" w:hAnsiTheme="majorHAnsi"/>
        </w:rPr>
        <w:t>Birth Certificate</w:t>
      </w:r>
      <w:r w:rsidR="000959C0" w:rsidRPr="00891176">
        <w:rPr>
          <w:rFonts w:asciiTheme="majorHAnsi" w:hAnsiTheme="majorHAnsi"/>
        </w:rPr>
        <w:t>.</w:t>
      </w:r>
      <w:r w:rsidRPr="00891176">
        <w:rPr>
          <w:rFonts w:asciiTheme="majorHAnsi" w:hAnsiTheme="majorHAnsi"/>
        </w:rPr>
        <w:t xml:space="preserve"> </w:t>
      </w:r>
    </w:p>
    <w:p w14:paraId="042C28AF" w14:textId="750AA29F" w:rsidR="003C4BF2" w:rsidRPr="003C4BF2" w:rsidRDefault="003C4BF2" w:rsidP="002A5870">
      <w:pPr>
        <w:numPr>
          <w:ilvl w:val="0"/>
          <w:numId w:val="38"/>
        </w:numPr>
        <w:spacing w:after="0" w:line="360" w:lineRule="auto"/>
        <w:rPr>
          <w:rFonts w:asciiTheme="majorHAnsi" w:hAnsiTheme="majorHAnsi"/>
          <w:highlight w:val="cyan"/>
        </w:rPr>
      </w:pPr>
      <w:r w:rsidRPr="003C4BF2">
        <w:rPr>
          <w:rFonts w:asciiTheme="majorHAnsi" w:hAnsiTheme="majorHAnsi"/>
          <w:highlight w:val="cyan"/>
        </w:rPr>
        <w:t xml:space="preserve">Child Care Subsidy Assessment confirmation </w:t>
      </w:r>
    </w:p>
    <w:p w14:paraId="6638C12E" w14:textId="340D91CB" w:rsidR="00891176" w:rsidRDefault="00891176" w:rsidP="002A5870">
      <w:pPr>
        <w:numPr>
          <w:ilvl w:val="0"/>
          <w:numId w:val="38"/>
        </w:numPr>
        <w:spacing w:after="0" w:line="360" w:lineRule="auto"/>
        <w:rPr>
          <w:rFonts w:asciiTheme="majorHAnsi" w:hAnsiTheme="majorHAnsi"/>
          <w:highlight w:val="cyan"/>
        </w:rPr>
      </w:pPr>
      <w:r w:rsidRPr="003C4BF2">
        <w:rPr>
          <w:rFonts w:asciiTheme="majorHAnsi" w:hAnsiTheme="majorHAnsi"/>
          <w:highlight w:val="cyan"/>
        </w:rPr>
        <w:t xml:space="preserve">Confirmation of enrolment </w:t>
      </w:r>
    </w:p>
    <w:p w14:paraId="079EDF1C" w14:textId="74E1D7C9" w:rsidR="003C4BF2" w:rsidRDefault="003C4BF2" w:rsidP="003C4BF2">
      <w:pPr>
        <w:spacing w:after="0" w:line="360" w:lineRule="auto"/>
        <w:rPr>
          <w:rFonts w:asciiTheme="majorHAnsi" w:hAnsiTheme="majorHAnsi"/>
          <w:highlight w:val="cyan"/>
        </w:rPr>
      </w:pPr>
    </w:p>
    <w:p w14:paraId="0FB04CA2" w14:textId="77777777" w:rsidR="003771D0" w:rsidRPr="00891176" w:rsidRDefault="003771D0" w:rsidP="003771D0">
      <w:pPr>
        <w:spacing w:after="0" w:line="360" w:lineRule="auto"/>
        <w:rPr>
          <w:rFonts w:asciiTheme="majorHAnsi" w:hAnsiTheme="majorHAnsi"/>
          <w:color w:val="4DA4D8" w:themeColor="accent3" w:themeTint="99"/>
          <w:sz w:val="24"/>
        </w:rPr>
      </w:pPr>
      <w:r w:rsidRPr="00891176">
        <w:rPr>
          <w:rFonts w:asciiTheme="majorHAnsi" w:hAnsiTheme="majorHAnsi"/>
          <w:color w:val="4DA4D8" w:themeColor="accent3" w:themeTint="99"/>
          <w:sz w:val="24"/>
        </w:rPr>
        <w:t>Enrolment Pack</w:t>
      </w:r>
    </w:p>
    <w:p w14:paraId="14EEB25D" w14:textId="3CD16389" w:rsidR="003771D0" w:rsidRPr="00891176" w:rsidRDefault="003771D0" w:rsidP="003771D0">
      <w:pPr>
        <w:spacing w:after="0" w:line="360" w:lineRule="auto"/>
        <w:rPr>
          <w:rFonts w:asciiTheme="majorHAnsi" w:hAnsiTheme="majorHAnsi"/>
          <w:color w:val="4DA4D8" w:themeColor="accent3" w:themeTint="99"/>
        </w:rPr>
      </w:pPr>
      <w:r w:rsidRPr="00891176">
        <w:rPr>
          <w:rFonts w:asciiTheme="majorHAnsi" w:hAnsiTheme="majorHAnsi"/>
        </w:rPr>
        <w:t>Once the enrolment fee and bond has been paid, families will be provided with an enrolment pack which consists of:</w:t>
      </w:r>
    </w:p>
    <w:p w14:paraId="55D4C2B7" w14:textId="77777777" w:rsidR="002A5870" w:rsidRPr="00891176" w:rsidRDefault="002A5870" w:rsidP="002A5870">
      <w:pPr>
        <w:numPr>
          <w:ilvl w:val="0"/>
          <w:numId w:val="39"/>
        </w:numPr>
        <w:spacing w:after="0" w:line="360" w:lineRule="auto"/>
        <w:rPr>
          <w:rFonts w:asciiTheme="majorHAnsi" w:hAnsiTheme="majorHAnsi"/>
        </w:rPr>
      </w:pPr>
      <w:r w:rsidRPr="00891176">
        <w:rPr>
          <w:rFonts w:asciiTheme="majorHAnsi" w:hAnsiTheme="majorHAnsi"/>
        </w:rPr>
        <w:t>Current fee structure and payment details</w:t>
      </w:r>
    </w:p>
    <w:p w14:paraId="5E3ED825" w14:textId="77777777" w:rsidR="002A5870" w:rsidRPr="00891176" w:rsidRDefault="002A5870" w:rsidP="002A5870">
      <w:pPr>
        <w:numPr>
          <w:ilvl w:val="0"/>
          <w:numId w:val="39"/>
        </w:numPr>
        <w:spacing w:after="0" w:line="360" w:lineRule="auto"/>
        <w:rPr>
          <w:rFonts w:asciiTheme="majorHAnsi" w:hAnsiTheme="majorHAnsi"/>
        </w:rPr>
      </w:pPr>
      <w:r w:rsidRPr="00891176">
        <w:rPr>
          <w:rFonts w:asciiTheme="majorHAnsi" w:hAnsiTheme="majorHAnsi"/>
        </w:rPr>
        <w:t>Parent Handbook</w:t>
      </w:r>
    </w:p>
    <w:p w14:paraId="2BF6F256" w14:textId="77777777" w:rsidR="002A5870" w:rsidRPr="00891176" w:rsidRDefault="002A5870" w:rsidP="002A5870">
      <w:pPr>
        <w:numPr>
          <w:ilvl w:val="0"/>
          <w:numId w:val="39"/>
        </w:numPr>
        <w:spacing w:after="0" w:line="360" w:lineRule="auto"/>
        <w:rPr>
          <w:rFonts w:asciiTheme="majorHAnsi" w:hAnsiTheme="majorHAnsi"/>
        </w:rPr>
      </w:pPr>
      <w:r w:rsidRPr="00891176">
        <w:rPr>
          <w:rFonts w:asciiTheme="majorHAnsi" w:hAnsiTheme="majorHAnsi"/>
        </w:rPr>
        <w:t>Information on the National Quality Framework, National Quality Standards and the Early Years Learning Framework</w:t>
      </w:r>
    </w:p>
    <w:p w14:paraId="3BBBA07D" w14:textId="77777777" w:rsidR="002A5870" w:rsidRPr="00891176" w:rsidRDefault="002A5870" w:rsidP="002A5870">
      <w:pPr>
        <w:numPr>
          <w:ilvl w:val="0"/>
          <w:numId w:val="39"/>
        </w:numPr>
        <w:spacing w:after="0" w:line="360" w:lineRule="auto"/>
        <w:rPr>
          <w:rFonts w:asciiTheme="majorHAnsi" w:hAnsiTheme="majorHAnsi"/>
        </w:rPr>
      </w:pPr>
      <w:r w:rsidRPr="00891176">
        <w:rPr>
          <w:rFonts w:asciiTheme="majorHAnsi" w:hAnsiTheme="majorHAnsi"/>
        </w:rPr>
        <w:t>ECA Code of Ethics brochure</w:t>
      </w:r>
    </w:p>
    <w:p w14:paraId="47E456A9" w14:textId="52C68A33" w:rsidR="003771D0" w:rsidRPr="00891176" w:rsidRDefault="003771D0" w:rsidP="002A5870">
      <w:pPr>
        <w:numPr>
          <w:ilvl w:val="0"/>
          <w:numId w:val="39"/>
        </w:numPr>
        <w:spacing w:after="0" w:line="360" w:lineRule="auto"/>
        <w:rPr>
          <w:rFonts w:asciiTheme="majorHAnsi" w:hAnsiTheme="majorHAnsi"/>
        </w:rPr>
      </w:pPr>
      <w:r w:rsidRPr="00891176">
        <w:rPr>
          <w:rFonts w:asciiTheme="majorHAnsi" w:hAnsiTheme="majorHAnsi"/>
        </w:rPr>
        <w:t>Lunchbox and Snack ideas</w:t>
      </w:r>
    </w:p>
    <w:p w14:paraId="6B5870FA" w14:textId="78973E37" w:rsidR="00D02D74" w:rsidRPr="00891176" w:rsidRDefault="003771D0" w:rsidP="00D02D74">
      <w:pPr>
        <w:numPr>
          <w:ilvl w:val="0"/>
          <w:numId w:val="39"/>
        </w:numPr>
        <w:spacing w:after="0" w:line="360" w:lineRule="auto"/>
        <w:rPr>
          <w:rFonts w:asciiTheme="majorHAnsi" w:hAnsiTheme="majorHAnsi"/>
        </w:rPr>
      </w:pPr>
      <w:r w:rsidRPr="00891176">
        <w:rPr>
          <w:rFonts w:asciiTheme="majorHAnsi" w:hAnsiTheme="majorHAnsi"/>
        </w:rPr>
        <w:t xml:space="preserve">Munch and Move Fact Sheets </w:t>
      </w:r>
    </w:p>
    <w:p w14:paraId="2F6D7265" w14:textId="77777777" w:rsidR="00D02D74" w:rsidRPr="00891176" w:rsidRDefault="00D02D74" w:rsidP="002A5870">
      <w:pPr>
        <w:spacing w:after="0" w:line="360" w:lineRule="auto"/>
        <w:ind w:left="360"/>
        <w:rPr>
          <w:rFonts w:asciiTheme="majorHAnsi" w:hAnsiTheme="majorHAnsi"/>
          <w:color w:val="4DA4D8" w:themeColor="accent3" w:themeTint="99"/>
        </w:rPr>
      </w:pPr>
    </w:p>
    <w:p w14:paraId="2808ADAF" w14:textId="66ED0F36" w:rsidR="002A5870" w:rsidRPr="00891176" w:rsidRDefault="00D02D74" w:rsidP="002A5870">
      <w:pPr>
        <w:spacing w:after="0" w:line="360" w:lineRule="auto"/>
        <w:ind w:left="360"/>
        <w:rPr>
          <w:rFonts w:asciiTheme="majorHAnsi" w:hAnsiTheme="majorHAnsi"/>
          <w:color w:val="4DA4D8" w:themeColor="accent3" w:themeTint="99"/>
          <w:sz w:val="24"/>
        </w:rPr>
      </w:pPr>
      <w:r w:rsidRPr="00891176">
        <w:rPr>
          <w:rFonts w:asciiTheme="majorHAnsi" w:hAnsiTheme="majorHAnsi"/>
          <w:color w:val="4DA4D8" w:themeColor="accent3" w:themeTint="99"/>
          <w:sz w:val="24"/>
        </w:rPr>
        <w:lastRenderedPageBreak/>
        <w:t xml:space="preserve">Orientation of the Service </w:t>
      </w:r>
    </w:p>
    <w:p w14:paraId="14CA5620" w14:textId="7EA87B5A" w:rsidR="00D02D74" w:rsidRPr="00891176" w:rsidRDefault="00743957" w:rsidP="002A5870">
      <w:pPr>
        <w:spacing w:after="0" w:line="360" w:lineRule="auto"/>
        <w:ind w:left="360"/>
        <w:rPr>
          <w:rFonts w:asciiTheme="majorHAnsi" w:hAnsiTheme="majorHAnsi"/>
        </w:rPr>
      </w:pPr>
      <w:r w:rsidRPr="00891176">
        <w:rPr>
          <w:rFonts w:asciiTheme="majorHAnsi" w:hAnsiTheme="majorHAnsi"/>
        </w:rPr>
        <w:t>During the orientation of the S</w:t>
      </w:r>
      <w:r w:rsidR="00D02D74" w:rsidRPr="00891176">
        <w:rPr>
          <w:rFonts w:asciiTheme="majorHAnsi" w:hAnsiTheme="majorHAnsi"/>
        </w:rPr>
        <w:t xml:space="preserve">ervice, families will be: </w:t>
      </w:r>
    </w:p>
    <w:p w14:paraId="2EF3FF31" w14:textId="7BF2035D" w:rsidR="002A5870" w:rsidRPr="00891176" w:rsidRDefault="00743957" w:rsidP="002A5870">
      <w:pPr>
        <w:numPr>
          <w:ilvl w:val="0"/>
          <w:numId w:val="41"/>
        </w:numPr>
        <w:spacing w:after="0" w:line="360" w:lineRule="auto"/>
        <w:rPr>
          <w:rFonts w:asciiTheme="majorHAnsi" w:hAnsiTheme="majorHAnsi"/>
        </w:rPr>
      </w:pPr>
      <w:r w:rsidRPr="00891176">
        <w:rPr>
          <w:rFonts w:asciiTheme="majorHAnsi" w:hAnsiTheme="majorHAnsi"/>
        </w:rPr>
        <w:t>Given the S</w:t>
      </w:r>
      <w:r w:rsidR="00D02D74" w:rsidRPr="00891176">
        <w:rPr>
          <w:rFonts w:asciiTheme="majorHAnsi" w:hAnsiTheme="majorHAnsi"/>
        </w:rPr>
        <w:t xml:space="preserve">ervice enrolment form to be </w:t>
      </w:r>
      <w:r w:rsidR="002A5870" w:rsidRPr="00891176">
        <w:rPr>
          <w:rFonts w:asciiTheme="majorHAnsi" w:hAnsiTheme="majorHAnsi"/>
        </w:rPr>
        <w:t>completed</w:t>
      </w:r>
    </w:p>
    <w:p w14:paraId="6191B5B1" w14:textId="2EC7BD0A" w:rsidR="002A5870" w:rsidRPr="00891176" w:rsidRDefault="00D02D74" w:rsidP="002A5870">
      <w:pPr>
        <w:numPr>
          <w:ilvl w:val="0"/>
          <w:numId w:val="41"/>
        </w:numPr>
        <w:spacing w:after="0" w:line="360" w:lineRule="auto"/>
        <w:rPr>
          <w:rFonts w:asciiTheme="majorHAnsi" w:hAnsiTheme="majorHAnsi"/>
        </w:rPr>
      </w:pPr>
      <w:r w:rsidRPr="00891176">
        <w:rPr>
          <w:rFonts w:asciiTheme="majorHAnsi" w:hAnsiTheme="majorHAnsi"/>
        </w:rPr>
        <w:t>Provid</w:t>
      </w:r>
      <w:r w:rsidR="00743957" w:rsidRPr="00891176">
        <w:rPr>
          <w:rFonts w:asciiTheme="majorHAnsi" w:hAnsiTheme="majorHAnsi"/>
        </w:rPr>
        <w:t>ed with an outline of the Service</w:t>
      </w:r>
      <w:r w:rsidRPr="00891176">
        <w:rPr>
          <w:rFonts w:asciiTheme="majorHAnsi" w:hAnsiTheme="majorHAnsi"/>
        </w:rPr>
        <w:t xml:space="preserve"> policies which will include</w:t>
      </w:r>
      <w:r w:rsidR="002A5870" w:rsidRPr="00891176">
        <w:rPr>
          <w:rFonts w:asciiTheme="majorHAnsi" w:hAnsiTheme="majorHAnsi"/>
        </w:rPr>
        <w:t xml:space="preserve"> fees</w:t>
      </w:r>
      <w:r w:rsidRPr="00891176">
        <w:rPr>
          <w:rFonts w:asciiTheme="majorHAnsi" w:hAnsiTheme="majorHAnsi"/>
        </w:rPr>
        <w:t xml:space="preserve"> payment</w:t>
      </w:r>
      <w:r w:rsidR="002A5870" w:rsidRPr="00891176">
        <w:rPr>
          <w:rFonts w:asciiTheme="majorHAnsi" w:hAnsiTheme="majorHAnsi"/>
        </w:rPr>
        <w:t xml:space="preserve">, sun safety, </w:t>
      </w:r>
      <w:r w:rsidRPr="00891176">
        <w:rPr>
          <w:rFonts w:asciiTheme="majorHAnsi" w:hAnsiTheme="majorHAnsi"/>
        </w:rPr>
        <w:t xml:space="preserve">illness and </w:t>
      </w:r>
      <w:r w:rsidR="002A5870" w:rsidRPr="00891176">
        <w:rPr>
          <w:rFonts w:asciiTheme="majorHAnsi" w:hAnsiTheme="majorHAnsi"/>
        </w:rPr>
        <w:t>accident and medical authorisation</w:t>
      </w:r>
    </w:p>
    <w:p w14:paraId="2DF43EAA" w14:textId="7B169F47" w:rsidR="002A5870" w:rsidRPr="00891176" w:rsidRDefault="00D02D74" w:rsidP="002A5870">
      <w:pPr>
        <w:numPr>
          <w:ilvl w:val="0"/>
          <w:numId w:val="41"/>
        </w:numPr>
        <w:spacing w:after="0" w:line="360" w:lineRule="auto"/>
        <w:rPr>
          <w:rFonts w:asciiTheme="majorHAnsi" w:hAnsiTheme="majorHAnsi"/>
        </w:rPr>
      </w:pPr>
      <w:r w:rsidRPr="00891176">
        <w:rPr>
          <w:rFonts w:asciiTheme="majorHAnsi" w:hAnsiTheme="majorHAnsi"/>
        </w:rPr>
        <w:t xml:space="preserve">Spoken to about the enrolment fee and bond </w:t>
      </w:r>
    </w:p>
    <w:p w14:paraId="4D351F0F" w14:textId="4D713517" w:rsidR="002A5870" w:rsidRPr="00891176" w:rsidRDefault="00D02D74" w:rsidP="002A5870">
      <w:pPr>
        <w:numPr>
          <w:ilvl w:val="0"/>
          <w:numId w:val="41"/>
        </w:numPr>
        <w:spacing w:after="0" w:line="360" w:lineRule="auto"/>
        <w:rPr>
          <w:rFonts w:asciiTheme="majorHAnsi" w:hAnsiTheme="majorHAnsi"/>
        </w:rPr>
      </w:pPr>
      <w:r w:rsidRPr="00891176">
        <w:rPr>
          <w:rFonts w:asciiTheme="majorHAnsi" w:hAnsiTheme="majorHAnsi"/>
        </w:rPr>
        <w:t>Shown the s</w:t>
      </w:r>
      <w:r w:rsidR="002A5870" w:rsidRPr="00891176">
        <w:rPr>
          <w:rFonts w:asciiTheme="majorHAnsi" w:hAnsiTheme="majorHAnsi"/>
        </w:rPr>
        <w:t>igning in/out process</w:t>
      </w:r>
      <w:r w:rsidRPr="00891176">
        <w:rPr>
          <w:rFonts w:asciiTheme="majorHAnsi" w:hAnsiTheme="majorHAnsi"/>
        </w:rPr>
        <w:t xml:space="preserve"> </w:t>
      </w:r>
    </w:p>
    <w:p w14:paraId="7236B0BC" w14:textId="53519327" w:rsidR="00D02D74" w:rsidRPr="00891176" w:rsidRDefault="00D02D74" w:rsidP="002A5870">
      <w:pPr>
        <w:numPr>
          <w:ilvl w:val="0"/>
          <w:numId w:val="41"/>
        </w:numPr>
        <w:spacing w:after="0" w:line="360" w:lineRule="auto"/>
        <w:rPr>
          <w:rFonts w:asciiTheme="majorHAnsi" w:hAnsiTheme="majorHAnsi"/>
        </w:rPr>
      </w:pPr>
      <w:r w:rsidRPr="00891176">
        <w:rPr>
          <w:rFonts w:asciiTheme="majorHAnsi" w:hAnsiTheme="majorHAnsi"/>
        </w:rPr>
        <w:t>Spoken to about appropriate c</w:t>
      </w:r>
      <w:r w:rsidR="002A5870" w:rsidRPr="00891176">
        <w:rPr>
          <w:rFonts w:asciiTheme="majorHAnsi" w:hAnsiTheme="majorHAnsi"/>
        </w:rPr>
        <w:t>lothing</w:t>
      </w:r>
      <w:r w:rsidR="00AB426B" w:rsidRPr="00891176">
        <w:rPr>
          <w:rFonts w:asciiTheme="majorHAnsi" w:hAnsiTheme="majorHAnsi"/>
        </w:rPr>
        <w:t xml:space="preserve"> worn to the S</w:t>
      </w:r>
      <w:r w:rsidRPr="00891176">
        <w:rPr>
          <w:rFonts w:asciiTheme="majorHAnsi" w:hAnsiTheme="majorHAnsi"/>
        </w:rPr>
        <w:t>ervice, including shoes</w:t>
      </w:r>
    </w:p>
    <w:p w14:paraId="09F57132" w14:textId="451027D5" w:rsidR="002A5870" w:rsidRPr="00891176" w:rsidRDefault="00D02D74" w:rsidP="002A5870">
      <w:pPr>
        <w:numPr>
          <w:ilvl w:val="0"/>
          <w:numId w:val="41"/>
        </w:numPr>
        <w:spacing w:after="0" w:line="360" w:lineRule="auto"/>
        <w:rPr>
          <w:rFonts w:asciiTheme="majorHAnsi" w:hAnsiTheme="majorHAnsi"/>
        </w:rPr>
      </w:pPr>
      <w:r w:rsidRPr="00891176">
        <w:rPr>
          <w:rFonts w:asciiTheme="majorHAnsi" w:hAnsiTheme="majorHAnsi"/>
        </w:rPr>
        <w:t>Informed about children bring in toys from home</w:t>
      </w:r>
    </w:p>
    <w:p w14:paraId="28045079" w14:textId="3B1170BC" w:rsidR="002A5870" w:rsidRPr="00891176" w:rsidRDefault="00A13B06" w:rsidP="002A5870">
      <w:pPr>
        <w:numPr>
          <w:ilvl w:val="0"/>
          <w:numId w:val="41"/>
        </w:numPr>
        <w:spacing w:after="0" w:line="360" w:lineRule="auto"/>
        <w:rPr>
          <w:rFonts w:asciiTheme="majorHAnsi" w:hAnsiTheme="majorHAnsi"/>
        </w:rPr>
      </w:pPr>
      <w:r w:rsidRPr="00891176">
        <w:rPr>
          <w:rFonts w:asciiTheme="majorHAnsi" w:hAnsiTheme="majorHAnsi"/>
        </w:rPr>
        <w:t>I</w:t>
      </w:r>
      <w:r w:rsidR="002A5870" w:rsidRPr="00891176">
        <w:rPr>
          <w:rFonts w:asciiTheme="majorHAnsi" w:hAnsiTheme="majorHAnsi"/>
        </w:rPr>
        <w:t>ntroduced to child's Educators</w:t>
      </w:r>
    </w:p>
    <w:p w14:paraId="48900C78" w14:textId="7EAA41E7" w:rsidR="002A5870" w:rsidRPr="00891176" w:rsidRDefault="00A13B06" w:rsidP="002A5870">
      <w:pPr>
        <w:numPr>
          <w:ilvl w:val="0"/>
          <w:numId w:val="41"/>
        </w:numPr>
        <w:spacing w:after="0" w:line="360" w:lineRule="auto"/>
        <w:rPr>
          <w:rFonts w:asciiTheme="majorHAnsi" w:hAnsiTheme="majorHAnsi"/>
        </w:rPr>
      </w:pPr>
      <w:r w:rsidRPr="00891176">
        <w:rPr>
          <w:rFonts w:asciiTheme="majorHAnsi" w:hAnsiTheme="majorHAnsi"/>
        </w:rPr>
        <w:t>T</w:t>
      </w:r>
      <w:r w:rsidR="00D02D74" w:rsidRPr="00891176">
        <w:rPr>
          <w:rFonts w:asciiTheme="majorHAnsi" w:hAnsiTheme="majorHAnsi"/>
        </w:rPr>
        <w:t>aken on a t</w:t>
      </w:r>
      <w:r w:rsidR="002A5870" w:rsidRPr="00891176">
        <w:rPr>
          <w:rFonts w:asciiTheme="majorHAnsi" w:hAnsiTheme="majorHAnsi"/>
        </w:rPr>
        <w:t>our around the Service</w:t>
      </w:r>
    </w:p>
    <w:p w14:paraId="51512510" w14:textId="0D30553E" w:rsidR="002A5870" w:rsidRPr="00891176" w:rsidRDefault="00D02D74" w:rsidP="002A5870">
      <w:pPr>
        <w:numPr>
          <w:ilvl w:val="0"/>
          <w:numId w:val="41"/>
        </w:numPr>
        <w:spacing w:after="0" w:line="360" w:lineRule="auto"/>
        <w:rPr>
          <w:rFonts w:asciiTheme="majorHAnsi" w:hAnsiTheme="majorHAnsi"/>
        </w:rPr>
      </w:pPr>
      <w:r w:rsidRPr="00891176">
        <w:rPr>
          <w:rFonts w:asciiTheme="majorHAnsi" w:hAnsiTheme="majorHAnsi"/>
        </w:rPr>
        <w:t>Discuss m</w:t>
      </w:r>
      <w:r w:rsidR="002A5870" w:rsidRPr="00891176">
        <w:rPr>
          <w:rFonts w:asciiTheme="majorHAnsi" w:hAnsiTheme="majorHAnsi"/>
        </w:rPr>
        <w:t>edical management plan</w:t>
      </w:r>
      <w:r w:rsidRPr="00891176">
        <w:rPr>
          <w:rFonts w:asciiTheme="majorHAnsi" w:hAnsiTheme="majorHAnsi"/>
        </w:rPr>
        <w:t xml:space="preserve"> and allergies</w:t>
      </w:r>
      <w:r w:rsidR="002A5870" w:rsidRPr="00891176">
        <w:rPr>
          <w:rFonts w:asciiTheme="majorHAnsi" w:hAnsiTheme="majorHAnsi"/>
        </w:rPr>
        <w:t xml:space="preserve"> completed on file (if applicable)</w:t>
      </w:r>
    </w:p>
    <w:p w14:paraId="1686ECAA" w14:textId="3DF832AD" w:rsidR="00A13B06" w:rsidRPr="00891176" w:rsidRDefault="00A13B06" w:rsidP="002A5870">
      <w:pPr>
        <w:numPr>
          <w:ilvl w:val="0"/>
          <w:numId w:val="41"/>
        </w:numPr>
        <w:spacing w:after="0" w:line="360" w:lineRule="auto"/>
        <w:rPr>
          <w:rFonts w:asciiTheme="majorHAnsi" w:hAnsiTheme="majorHAnsi"/>
        </w:rPr>
      </w:pPr>
      <w:r w:rsidRPr="00891176">
        <w:rPr>
          <w:rFonts w:asciiTheme="majorHAnsi" w:hAnsiTheme="majorHAnsi"/>
        </w:rPr>
        <w:t xml:space="preserve">Advised about the daily report and how parents can view this </w:t>
      </w:r>
    </w:p>
    <w:p w14:paraId="5131F5D2" w14:textId="1994B401" w:rsidR="00A13B06" w:rsidRPr="00891176" w:rsidRDefault="00A13B06" w:rsidP="002A5870">
      <w:pPr>
        <w:numPr>
          <w:ilvl w:val="0"/>
          <w:numId w:val="41"/>
        </w:numPr>
        <w:spacing w:after="0" w:line="360" w:lineRule="auto"/>
        <w:rPr>
          <w:rFonts w:asciiTheme="majorHAnsi" w:hAnsiTheme="majorHAnsi"/>
        </w:rPr>
      </w:pPr>
      <w:r w:rsidRPr="00891176">
        <w:rPr>
          <w:rFonts w:asciiTheme="majorHAnsi" w:hAnsiTheme="majorHAnsi"/>
        </w:rPr>
        <w:t>Introdu</w:t>
      </w:r>
      <w:r w:rsidR="00AB426B" w:rsidRPr="00891176">
        <w:rPr>
          <w:rFonts w:asciiTheme="majorHAnsi" w:hAnsiTheme="majorHAnsi"/>
        </w:rPr>
        <w:t>ced to the room routine and Service</w:t>
      </w:r>
      <w:r w:rsidRPr="00891176">
        <w:rPr>
          <w:rFonts w:asciiTheme="majorHAnsi" w:hAnsiTheme="majorHAnsi"/>
        </w:rPr>
        <w:t xml:space="preserve"> program. This included portfolios and </w:t>
      </w:r>
      <w:r w:rsidR="00AB426B" w:rsidRPr="00891176">
        <w:rPr>
          <w:rFonts w:asciiTheme="majorHAnsi" w:hAnsiTheme="majorHAnsi"/>
        </w:rPr>
        <w:t xml:space="preserve">the </w:t>
      </w:r>
      <w:r w:rsidRPr="00891176">
        <w:rPr>
          <w:rFonts w:asciiTheme="majorHAnsi" w:hAnsiTheme="majorHAnsi"/>
        </w:rPr>
        <w:t xml:space="preserve">observation cycle. </w:t>
      </w:r>
    </w:p>
    <w:p w14:paraId="64AF30DA" w14:textId="30E6D385" w:rsidR="00A13B06" w:rsidRPr="00891176" w:rsidRDefault="00AB426B" w:rsidP="002A5870">
      <w:pPr>
        <w:numPr>
          <w:ilvl w:val="0"/>
          <w:numId w:val="41"/>
        </w:numPr>
        <w:spacing w:after="0" w:line="360" w:lineRule="auto"/>
        <w:rPr>
          <w:rFonts w:asciiTheme="majorHAnsi" w:hAnsiTheme="majorHAnsi"/>
        </w:rPr>
      </w:pPr>
      <w:r w:rsidRPr="00891176">
        <w:rPr>
          <w:rFonts w:asciiTheme="majorHAnsi" w:hAnsiTheme="majorHAnsi"/>
        </w:rPr>
        <w:t>Informed about S</w:t>
      </w:r>
      <w:r w:rsidR="00A13B06" w:rsidRPr="00891176">
        <w:rPr>
          <w:rFonts w:asciiTheme="majorHAnsi" w:hAnsiTheme="majorHAnsi"/>
        </w:rPr>
        <w:t xml:space="preserve">ervice communication – meetings, interviews, newsletters, emails </w:t>
      </w:r>
      <w:r w:rsidRPr="00891176">
        <w:rPr>
          <w:rFonts w:asciiTheme="majorHAnsi" w:hAnsiTheme="majorHAnsi"/>
        </w:rPr>
        <w:t>etc.</w:t>
      </w:r>
      <w:r w:rsidR="00A13B06" w:rsidRPr="00891176">
        <w:rPr>
          <w:rFonts w:asciiTheme="majorHAnsi" w:hAnsiTheme="majorHAnsi"/>
        </w:rPr>
        <w:t xml:space="preserve"> </w:t>
      </w:r>
    </w:p>
    <w:p w14:paraId="43C663E7" w14:textId="66CEBFEA" w:rsidR="002A5870" w:rsidRPr="00891176" w:rsidRDefault="00A13B06" w:rsidP="002A5870">
      <w:pPr>
        <w:numPr>
          <w:ilvl w:val="0"/>
          <w:numId w:val="42"/>
        </w:numPr>
        <w:spacing w:after="0" w:line="360" w:lineRule="auto"/>
        <w:rPr>
          <w:rFonts w:asciiTheme="majorHAnsi" w:hAnsiTheme="majorHAnsi"/>
        </w:rPr>
      </w:pPr>
      <w:r w:rsidRPr="00891176">
        <w:rPr>
          <w:rFonts w:asciiTheme="majorHAnsi" w:hAnsiTheme="majorHAnsi"/>
        </w:rPr>
        <w:t xml:space="preserve">About Hats and Sunscreen </w:t>
      </w:r>
    </w:p>
    <w:p w14:paraId="2CF36791" w14:textId="7461249C" w:rsidR="002A5870" w:rsidRPr="00891176" w:rsidRDefault="00A13B06" w:rsidP="002A5870">
      <w:pPr>
        <w:numPr>
          <w:ilvl w:val="0"/>
          <w:numId w:val="42"/>
        </w:numPr>
        <w:spacing w:after="0" w:line="360" w:lineRule="auto"/>
        <w:rPr>
          <w:rFonts w:asciiTheme="majorHAnsi" w:hAnsiTheme="majorHAnsi"/>
        </w:rPr>
      </w:pPr>
      <w:r w:rsidRPr="00891176">
        <w:rPr>
          <w:rFonts w:asciiTheme="majorHAnsi" w:hAnsiTheme="majorHAnsi"/>
        </w:rPr>
        <w:t xml:space="preserve">Able to set </w:t>
      </w:r>
      <w:r w:rsidR="002A5870" w:rsidRPr="00891176">
        <w:rPr>
          <w:rFonts w:asciiTheme="majorHAnsi" w:hAnsiTheme="majorHAnsi"/>
        </w:rPr>
        <w:t>Family Goal’s for the</w:t>
      </w:r>
      <w:r w:rsidRPr="00891176">
        <w:rPr>
          <w:rFonts w:asciiTheme="majorHAnsi" w:hAnsiTheme="majorHAnsi"/>
        </w:rPr>
        <w:t>ir</w:t>
      </w:r>
      <w:r w:rsidR="002A5870" w:rsidRPr="00891176">
        <w:rPr>
          <w:rFonts w:asciiTheme="majorHAnsi" w:hAnsiTheme="majorHAnsi"/>
        </w:rPr>
        <w:t xml:space="preserve"> child</w:t>
      </w:r>
    </w:p>
    <w:p w14:paraId="10D8E691" w14:textId="4DC679F8" w:rsidR="002A5870" w:rsidRPr="00891176" w:rsidRDefault="002A5870" w:rsidP="002A5870">
      <w:pPr>
        <w:numPr>
          <w:ilvl w:val="0"/>
          <w:numId w:val="42"/>
        </w:numPr>
        <w:spacing w:after="0" w:line="360" w:lineRule="auto"/>
        <w:rPr>
          <w:rFonts w:asciiTheme="majorHAnsi" w:hAnsiTheme="majorHAnsi"/>
        </w:rPr>
      </w:pPr>
      <w:r w:rsidRPr="00891176">
        <w:rPr>
          <w:rFonts w:asciiTheme="majorHAnsi" w:hAnsiTheme="majorHAnsi"/>
        </w:rPr>
        <w:t>Confirm preferred method of communication</w:t>
      </w:r>
    </w:p>
    <w:p w14:paraId="6C1207B0" w14:textId="49EDB3E3" w:rsidR="002A5870" w:rsidRDefault="002A5870" w:rsidP="002A5870">
      <w:pPr>
        <w:spacing w:after="0" w:line="360" w:lineRule="auto"/>
        <w:rPr>
          <w:rFonts w:asciiTheme="majorHAnsi" w:hAnsiTheme="majorHAnsi"/>
        </w:rPr>
      </w:pPr>
    </w:p>
    <w:p w14:paraId="5241FE54" w14:textId="29C99C2E" w:rsidR="00A13B06" w:rsidRPr="00891176" w:rsidRDefault="00A13B06" w:rsidP="002A5870">
      <w:pPr>
        <w:spacing w:after="0" w:line="360" w:lineRule="auto"/>
        <w:rPr>
          <w:rFonts w:asciiTheme="majorHAnsi" w:hAnsiTheme="majorHAnsi"/>
          <w:color w:val="4DA4D8" w:themeColor="accent3" w:themeTint="99"/>
          <w:sz w:val="24"/>
        </w:rPr>
      </w:pPr>
      <w:r w:rsidRPr="00891176">
        <w:rPr>
          <w:rFonts w:asciiTheme="majorHAnsi" w:hAnsiTheme="majorHAnsi"/>
          <w:color w:val="4DA4D8" w:themeColor="accent3" w:themeTint="99"/>
          <w:sz w:val="24"/>
        </w:rPr>
        <w:t xml:space="preserve">Management will ensure: </w:t>
      </w:r>
    </w:p>
    <w:p w14:paraId="4B080039" w14:textId="77777777" w:rsidR="00A13B06" w:rsidRPr="00891176" w:rsidRDefault="002A5870" w:rsidP="002A5870">
      <w:pPr>
        <w:numPr>
          <w:ilvl w:val="0"/>
          <w:numId w:val="43"/>
        </w:numPr>
        <w:spacing w:after="0" w:line="360" w:lineRule="auto"/>
        <w:rPr>
          <w:rFonts w:asciiTheme="majorHAnsi" w:hAnsiTheme="majorHAnsi"/>
        </w:rPr>
      </w:pPr>
      <w:r w:rsidRPr="00891176">
        <w:rPr>
          <w:rFonts w:asciiTheme="majorHAnsi" w:hAnsiTheme="majorHAnsi"/>
        </w:rPr>
        <w:t xml:space="preserve">Enrolment form </w:t>
      </w:r>
      <w:r w:rsidR="00A13B06" w:rsidRPr="00891176">
        <w:rPr>
          <w:rFonts w:asciiTheme="majorHAnsi" w:hAnsiTheme="majorHAnsi"/>
        </w:rPr>
        <w:t>is completed accurately and in its entirety</w:t>
      </w:r>
    </w:p>
    <w:p w14:paraId="72740498" w14:textId="77777777" w:rsidR="00A13B06" w:rsidRPr="00891176" w:rsidRDefault="00A13B06" w:rsidP="002A5870">
      <w:pPr>
        <w:numPr>
          <w:ilvl w:val="0"/>
          <w:numId w:val="43"/>
        </w:numPr>
        <w:spacing w:after="0" w:line="360" w:lineRule="auto"/>
        <w:rPr>
          <w:rFonts w:asciiTheme="majorHAnsi" w:hAnsiTheme="majorHAnsi"/>
        </w:rPr>
      </w:pPr>
      <w:r w:rsidRPr="00891176">
        <w:rPr>
          <w:rFonts w:asciiTheme="majorHAnsi" w:hAnsiTheme="majorHAnsi"/>
        </w:rPr>
        <w:t>Inform the Room leader of the new child who will be in the room, highlighting any medical conditions, interests, needs and strengths</w:t>
      </w:r>
    </w:p>
    <w:p w14:paraId="2392DF97" w14:textId="45753E35" w:rsidR="002A5870" w:rsidRPr="00891176" w:rsidRDefault="002A5870" w:rsidP="002A5870">
      <w:pPr>
        <w:numPr>
          <w:ilvl w:val="0"/>
          <w:numId w:val="43"/>
        </w:numPr>
        <w:spacing w:after="0" w:line="360" w:lineRule="auto"/>
        <w:rPr>
          <w:rFonts w:asciiTheme="majorHAnsi" w:hAnsiTheme="majorHAnsi"/>
        </w:rPr>
      </w:pPr>
      <w:r w:rsidRPr="00891176">
        <w:rPr>
          <w:rFonts w:asciiTheme="majorHAnsi" w:hAnsiTheme="majorHAnsi"/>
        </w:rPr>
        <w:t xml:space="preserve">Immunisation certificate and birth certificate </w:t>
      </w:r>
      <w:r w:rsidR="00A13B06" w:rsidRPr="00891176">
        <w:rPr>
          <w:rFonts w:asciiTheme="majorHAnsi" w:hAnsiTheme="majorHAnsi"/>
        </w:rPr>
        <w:t xml:space="preserve">have been </w:t>
      </w:r>
      <w:r w:rsidRPr="00891176">
        <w:rPr>
          <w:rFonts w:asciiTheme="majorHAnsi" w:hAnsiTheme="majorHAnsi"/>
        </w:rPr>
        <w:t>sighted and photocopied</w:t>
      </w:r>
    </w:p>
    <w:p w14:paraId="54986A5D" w14:textId="5D78956E" w:rsidR="002A5870" w:rsidRPr="00891176" w:rsidRDefault="009C6EF0" w:rsidP="002A5870">
      <w:pPr>
        <w:numPr>
          <w:ilvl w:val="0"/>
          <w:numId w:val="43"/>
        </w:numPr>
        <w:spacing w:after="0" w:line="360" w:lineRule="auto"/>
        <w:rPr>
          <w:rFonts w:asciiTheme="majorHAnsi" w:hAnsiTheme="majorHAnsi"/>
        </w:rPr>
      </w:pPr>
      <w:r w:rsidRPr="00891176">
        <w:rPr>
          <w:rFonts w:asciiTheme="majorHAnsi" w:hAnsiTheme="majorHAnsi"/>
        </w:rPr>
        <w:t>Child is added</w:t>
      </w:r>
      <w:r w:rsidR="002A5870" w:rsidRPr="00891176">
        <w:rPr>
          <w:rFonts w:asciiTheme="majorHAnsi" w:hAnsiTheme="majorHAnsi"/>
        </w:rPr>
        <w:t xml:space="preserve"> to Observation </w:t>
      </w:r>
      <w:r w:rsidR="00A13B06" w:rsidRPr="00891176">
        <w:rPr>
          <w:rFonts w:asciiTheme="majorHAnsi" w:hAnsiTheme="majorHAnsi"/>
        </w:rPr>
        <w:t>cycle</w:t>
      </w:r>
    </w:p>
    <w:p w14:paraId="763548B3" w14:textId="30AFC435" w:rsidR="002A5870" w:rsidRPr="00891176" w:rsidRDefault="009C6EF0" w:rsidP="002A5870">
      <w:pPr>
        <w:numPr>
          <w:ilvl w:val="0"/>
          <w:numId w:val="43"/>
        </w:numPr>
        <w:spacing w:after="0" w:line="360" w:lineRule="auto"/>
        <w:rPr>
          <w:rFonts w:asciiTheme="majorHAnsi" w:hAnsiTheme="majorHAnsi"/>
        </w:rPr>
      </w:pPr>
      <w:r w:rsidRPr="00891176">
        <w:rPr>
          <w:rFonts w:asciiTheme="majorHAnsi" w:hAnsiTheme="majorHAnsi"/>
        </w:rPr>
        <w:t xml:space="preserve">Child is added </w:t>
      </w:r>
      <w:r w:rsidR="002A5870" w:rsidRPr="00891176">
        <w:rPr>
          <w:rFonts w:asciiTheme="majorHAnsi" w:hAnsiTheme="majorHAnsi"/>
        </w:rPr>
        <w:t xml:space="preserve">to Service’s medical </w:t>
      </w:r>
      <w:r w:rsidR="00A13B06" w:rsidRPr="00891176">
        <w:rPr>
          <w:rFonts w:asciiTheme="majorHAnsi" w:hAnsiTheme="majorHAnsi"/>
        </w:rPr>
        <w:t>characteristics</w:t>
      </w:r>
      <w:r w:rsidR="002A5870" w:rsidRPr="00891176">
        <w:rPr>
          <w:rFonts w:asciiTheme="majorHAnsi" w:hAnsiTheme="majorHAnsi"/>
        </w:rPr>
        <w:t xml:space="preserve"> sheet and distribute (if necessary)</w:t>
      </w:r>
    </w:p>
    <w:p w14:paraId="3E27EBD7" w14:textId="77777777" w:rsidR="002A5870" w:rsidRPr="00891176" w:rsidRDefault="002A5870" w:rsidP="002A5870">
      <w:pPr>
        <w:numPr>
          <w:ilvl w:val="0"/>
          <w:numId w:val="43"/>
        </w:numPr>
        <w:spacing w:after="0" w:line="360" w:lineRule="auto"/>
        <w:rPr>
          <w:rFonts w:asciiTheme="majorHAnsi" w:hAnsiTheme="majorHAnsi"/>
        </w:rPr>
      </w:pPr>
      <w:r w:rsidRPr="00891176">
        <w:rPr>
          <w:rFonts w:asciiTheme="majorHAnsi" w:hAnsiTheme="majorHAnsi"/>
        </w:rPr>
        <w:t>Enrolment lodged with DEEWR</w:t>
      </w:r>
    </w:p>
    <w:p w14:paraId="1C8F5DC4" w14:textId="77777777" w:rsidR="002A5870" w:rsidRPr="00891176" w:rsidRDefault="002A5870" w:rsidP="002A5870">
      <w:pPr>
        <w:numPr>
          <w:ilvl w:val="0"/>
          <w:numId w:val="43"/>
        </w:numPr>
        <w:spacing w:after="0" w:line="360" w:lineRule="auto"/>
        <w:rPr>
          <w:rFonts w:asciiTheme="majorHAnsi" w:hAnsiTheme="majorHAnsi"/>
        </w:rPr>
      </w:pPr>
      <w:r w:rsidRPr="00891176">
        <w:rPr>
          <w:rFonts w:asciiTheme="majorHAnsi" w:hAnsiTheme="majorHAnsi"/>
        </w:rPr>
        <w:t>File for Child’s information created</w:t>
      </w:r>
    </w:p>
    <w:p w14:paraId="430CE6B2" w14:textId="667F2F5D" w:rsidR="002A5870" w:rsidRPr="00891176" w:rsidRDefault="009C6EF0" w:rsidP="002A5870">
      <w:pPr>
        <w:numPr>
          <w:ilvl w:val="0"/>
          <w:numId w:val="43"/>
        </w:numPr>
        <w:spacing w:after="0" w:line="360" w:lineRule="auto"/>
        <w:rPr>
          <w:rFonts w:asciiTheme="majorHAnsi" w:hAnsiTheme="majorHAnsi"/>
        </w:rPr>
      </w:pPr>
      <w:r w:rsidRPr="00891176">
        <w:rPr>
          <w:rFonts w:asciiTheme="majorHAnsi" w:hAnsiTheme="majorHAnsi"/>
        </w:rPr>
        <w:t>Families are provided</w:t>
      </w:r>
      <w:r w:rsidR="00A13B06" w:rsidRPr="00891176">
        <w:rPr>
          <w:rFonts w:asciiTheme="majorHAnsi" w:hAnsiTheme="majorHAnsi"/>
        </w:rPr>
        <w:t xml:space="preserve"> with an orientation survey to complete within the first 6 weeks of starting to gain feedback about the orientation and enrolment process. </w:t>
      </w:r>
    </w:p>
    <w:p w14:paraId="29CFD433" w14:textId="20243E77" w:rsidR="00392097" w:rsidRPr="00891176" w:rsidRDefault="000E799B" w:rsidP="002A5870">
      <w:pPr>
        <w:numPr>
          <w:ilvl w:val="0"/>
          <w:numId w:val="43"/>
        </w:numPr>
        <w:spacing w:after="0" w:line="360" w:lineRule="auto"/>
        <w:rPr>
          <w:rFonts w:asciiTheme="majorHAnsi" w:hAnsiTheme="majorHAnsi"/>
        </w:rPr>
      </w:pPr>
      <w:r w:rsidRPr="000E799B">
        <w:rPr>
          <w:rFonts w:asciiTheme="majorHAnsi" w:hAnsiTheme="majorHAnsi"/>
          <w:highlight w:val="cyan"/>
        </w:rPr>
        <w:lastRenderedPageBreak/>
        <w:t>Child Care Subsidy</w:t>
      </w:r>
      <w:r w:rsidR="006963C7" w:rsidRPr="00891176">
        <w:rPr>
          <w:rFonts w:asciiTheme="majorHAnsi" w:hAnsiTheme="majorHAnsi"/>
        </w:rPr>
        <w:t xml:space="preserve"> is explained to families</w:t>
      </w:r>
    </w:p>
    <w:p w14:paraId="61508E5B" w14:textId="77777777" w:rsidR="00392097" w:rsidRPr="00891176" w:rsidRDefault="00392097" w:rsidP="00392097">
      <w:pPr>
        <w:spacing w:after="0" w:line="360" w:lineRule="auto"/>
        <w:rPr>
          <w:rFonts w:asciiTheme="majorHAnsi" w:hAnsiTheme="majorHAnsi"/>
        </w:rPr>
      </w:pPr>
    </w:p>
    <w:p w14:paraId="6A721A50" w14:textId="544D6A45" w:rsidR="00392097" w:rsidRPr="004B72A8" w:rsidRDefault="00392097" w:rsidP="00392097">
      <w:pPr>
        <w:spacing w:after="0" w:line="360" w:lineRule="auto"/>
        <w:rPr>
          <w:rFonts w:asciiTheme="majorHAnsi" w:hAnsiTheme="majorHAnsi"/>
          <w:b/>
          <w:color w:val="4DA4D8" w:themeColor="accent3" w:themeTint="99"/>
          <w:sz w:val="24"/>
          <w:highlight w:val="cyan"/>
        </w:rPr>
      </w:pPr>
      <w:r w:rsidRPr="004B72A8">
        <w:rPr>
          <w:rFonts w:asciiTheme="majorHAnsi" w:hAnsiTheme="majorHAnsi"/>
          <w:b/>
          <w:color w:val="4DA4D8" w:themeColor="accent3" w:themeTint="99"/>
          <w:sz w:val="24"/>
          <w:highlight w:val="cyan"/>
        </w:rPr>
        <w:t xml:space="preserve">Child Care </w:t>
      </w:r>
      <w:r w:rsidR="003C4BF2" w:rsidRPr="004B72A8">
        <w:rPr>
          <w:rFonts w:asciiTheme="majorHAnsi" w:hAnsiTheme="majorHAnsi"/>
          <w:b/>
          <w:color w:val="4DA4D8" w:themeColor="accent3" w:themeTint="99"/>
          <w:sz w:val="24"/>
          <w:highlight w:val="cyan"/>
        </w:rPr>
        <w:t xml:space="preserve">Subsidy </w:t>
      </w:r>
      <w:r w:rsidRPr="004B72A8">
        <w:rPr>
          <w:rFonts w:asciiTheme="majorHAnsi" w:hAnsiTheme="majorHAnsi"/>
          <w:b/>
          <w:color w:val="4DA4D8" w:themeColor="accent3" w:themeTint="99"/>
          <w:sz w:val="24"/>
          <w:highlight w:val="cyan"/>
        </w:rPr>
        <w:t xml:space="preserve"> </w:t>
      </w:r>
    </w:p>
    <w:p w14:paraId="5024B045" w14:textId="7085E99E" w:rsidR="006D562C" w:rsidRDefault="003C4BF2" w:rsidP="00392097">
      <w:pPr>
        <w:pStyle w:val="ListParagraph"/>
        <w:numPr>
          <w:ilvl w:val="0"/>
          <w:numId w:val="47"/>
        </w:numPr>
        <w:spacing w:after="0" w:line="360" w:lineRule="auto"/>
        <w:rPr>
          <w:rFonts w:asciiTheme="majorHAnsi" w:hAnsiTheme="majorHAnsi"/>
          <w:highlight w:val="cyan"/>
        </w:rPr>
      </w:pPr>
      <w:r w:rsidRPr="004B72A8">
        <w:rPr>
          <w:rFonts w:asciiTheme="majorHAnsi" w:hAnsiTheme="majorHAnsi"/>
          <w:highlight w:val="cyan"/>
        </w:rPr>
        <w:t xml:space="preserve">Child Care Subsidy (CCS) replaces the Child Care Benefit (CCB) and Child Care Rebate (CCR) with a single, means-tested subsidy </w:t>
      </w:r>
    </w:p>
    <w:p w14:paraId="5C603501" w14:textId="338D8453" w:rsidR="004B72A8" w:rsidRPr="004B72A8" w:rsidRDefault="00CA52D9" w:rsidP="00392097">
      <w:pPr>
        <w:pStyle w:val="ListParagraph"/>
        <w:numPr>
          <w:ilvl w:val="0"/>
          <w:numId w:val="47"/>
        </w:numPr>
        <w:spacing w:after="0" w:line="360" w:lineRule="auto"/>
        <w:rPr>
          <w:rFonts w:asciiTheme="majorHAnsi" w:hAnsiTheme="majorHAnsi"/>
          <w:highlight w:val="cyan"/>
        </w:rPr>
      </w:pPr>
      <w:r>
        <w:rPr>
          <w:rFonts w:asciiTheme="majorHAnsi" w:hAnsiTheme="majorHAnsi"/>
          <w:highlight w:val="cyan"/>
        </w:rPr>
        <w:t xml:space="preserve">Families will need to complete the ‘Child Care Subsidy Assessment’ Task online through the myGov website. </w:t>
      </w:r>
    </w:p>
    <w:p w14:paraId="604C54A9" w14:textId="30F09284" w:rsidR="003C4BF2" w:rsidRPr="004B72A8" w:rsidRDefault="003C4BF2" w:rsidP="00392097">
      <w:pPr>
        <w:pStyle w:val="ListParagraph"/>
        <w:numPr>
          <w:ilvl w:val="0"/>
          <w:numId w:val="47"/>
        </w:numPr>
        <w:spacing w:after="0" w:line="360" w:lineRule="auto"/>
        <w:rPr>
          <w:rFonts w:asciiTheme="majorHAnsi" w:hAnsiTheme="majorHAnsi"/>
          <w:highlight w:val="cyan"/>
        </w:rPr>
      </w:pPr>
      <w:r w:rsidRPr="004B72A8">
        <w:rPr>
          <w:rFonts w:asciiTheme="majorHAnsi" w:hAnsiTheme="majorHAnsi"/>
          <w:highlight w:val="cyan"/>
        </w:rPr>
        <w:t xml:space="preserve">Child Care Subsidy is paid directly to providers to be passed on to families </w:t>
      </w:r>
      <w:r w:rsidR="004B72A8" w:rsidRPr="004B72A8">
        <w:rPr>
          <w:rFonts w:asciiTheme="majorHAnsi" w:hAnsiTheme="majorHAnsi"/>
          <w:highlight w:val="cyan"/>
        </w:rPr>
        <w:t xml:space="preserve">as a fee reduction </w:t>
      </w:r>
    </w:p>
    <w:p w14:paraId="25F796F0" w14:textId="52F786E1" w:rsidR="004B72A8" w:rsidRPr="000E799B" w:rsidRDefault="004B72A8" w:rsidP="000E799B">
      <w:pPr>
        <w:pStyle w:val="ListParagraph"/>
        <w:numPr>
          <w:ilvl w:val="0"/>
          <w:numId w:val="47"/>
        </w:numPr>
        <w:spacing w:after="0" w:line="360" w:lineRule="auto"/>
        <w:rPr>
          <w:rFonts w:asciiTheme="majorHAnsi" w:hAnsiTheme="majorHAnsi"/>
          <w:highlight w:val="cyan"/>
        </w:rPr>
      </w:pPr>
      <w:r w:rsidRPr="004B72A8">
        <w:rPr>
          <w:rFonts w:asciiTheme="majorHAnsi" w:hAnsiTheme="majorHAnsi"/>
          <w:highlight w:val="cyan"/>
        </w:rPr>
        <w:t xml:space="preserve">Families will contribute to their child care fees and pay to the Service the difference between the fee charged and the subsidy amount </w:t>
      </w:r>
    </w:p>
    <w:p w14:paraId="2A7FF3B7" w14:textId="77777777" w:rsidR="006963C7" w:rsidRPr="00891176" w:rsidRDefault="006963C7" w:rsidP="00DB7992">
      <w:pPr>
        <w:spacing w:after="0" w:line="360" w:lineRule="auto"/>
        <w:rPr>
          <w:rFonts w:asciiTheme="majorHAnsi" w:hAnsiTheme="majorHAnsi"/>
          <w:b/>
        </w:rPr>
      </w:pPr>
    </w:p>
    <w:p w14:paraId="7DAEA3B1" w14:textId="7D050966" w:rsidR="00DB7992" w:rsidRPr="00891176" w:rsidRDefault="00DB7992" w:rsidP="003C4BF2">
      <w:pPr>
        <w:tabs>
          <w:tab w:val="left" w:pos="3624"/>
        </w:tabs>
        <w:spacing w:after="0" w:line="360" w:lineRule="auto"/>
        <w:rPr>
          <w:rFonts w:asciiTheme="majorHAnsi" w:hAnsiTheme="majorHAnsi"/>
          <w:b/>
          <w:color w:val="4DA4D8" w:themeColor="accent3" w:themeTint="99"/>
          <w:sz w:val="24"/>
        </w:rPr>
      </w:pPr>
      <w:r w:rsidRPr="00891176">
        <w:rPr>
          <w:rFonts w:asciiTheme="majorHAnsi" w:hAnsiTheme="majorHAnsi"/>
          <w:b/>
          <w:color w:val="4DA4D8" w:themeColor="accent3" w:themeTint="99"/>
          <w:sz w:val="24"/>
        </w:rPr>
        <w:t xml:space="preserve">Enrolment Record Keeping </w:t>
      </w:r>
      <w:r w:rsidR="003C4BF2">
        <w:rPr>
          <w:rFonts w:asciiTheme="majorHAnsi" w:hAnsiTheme="majorHAnsi"/>
          <w:b/>
          <w:color w:val="4DA4D8" w:themeColor="accent3" w:themeTint="99"/>
          <w:sz w:val="24"/>
        </w:rPr>
        <w:tab/>
      </w:r>
    </w:p>
    <w:p w14:paraId="2FCAB6C3" w14:textId="18232F66" w:rsidR="00DB7992" w:rsidRPr="00891176" w:rsidRDefault="00DB7992" w:rsidP="00DB7992">
      <w:pPr>
        <w:pStyle w:val="ListParagraph"/>
        <w:numPr>
          <w:ilvl w:val="0"/>
          <w:numId w:val="43"/>
        </w:numPr>
        <w:tabs>
          <w:tab w:val="left" w:pos="708"/>
          <w:tab w:val="left" w:pos="1416"/>
          <w:tab w:val="left" w:pos="2124"/>
        </w:tabs>
        <w:spacing w:after="0" w:line="360" w:lineRule="auto"/>
        <w:rPr>
          <w:rFonts w:asciiTheme="majorHAnsi" w:hAnsiTheme="majorHAnsi" w:cs="Calibri"/>
        </w:rPr>
      </w:pPr>
      <w:r w:rsidRPr="00891176">
        <w:rPr>
          <w:rFonts w:asciiTheme="majorHAnsi" w:hAnsiTheme="majorHAnsi"/>
        </w:rPr>
        <w:t>Our Record Keeping Policy outlines the information and authorisations that we will include in all child enrolment records</w:t>
      </w:r>
    </w:p>
    <w:p w14:paraId="60FB00DF" w14:textId="77777777" w:rsidR="002A5870" w:rsidRPr="00891176" w:rsidRDefault="002A5870" w:rsidP="002A5870">
      <w:pPr>
        <w:spacing w:after="0" w:line="360" w:lineRule="auto"/>
        <w:rPr>
          <w:rFonts w:asciiTheme="majorHAnsi" w:hAnsiTheme="majorHAnsi"/>
          <w:sz w:val="20"/>
          <w:szCs w:val="20"/>
        </w:rPr>
      </w:pPr>
    </w:p>
    <w:p w14:paraId="14D63176" w14:textId="77777777" w:rsidR="00F143C1" w:rsidRPr="00891176" w:rsidRDefault="00F143C1" w:rsidP="002A5870">
      <w:pPr>
        <w:spacing w:after="0" w:line="360" w:lineRule="auto"/>
        <w:rPr>
          <w:rFonts w:asciiTheme="majorHAnsi" w:hAnsiTheme="majorHAnsi" w:cs="Calibri"/>
          <w:b/>
          <w:color w:val="4DA4D8" w:themeColor="accent3" w:themeTint="99"/>
          <w:sz w:val="24"/>
        </w:rPr>
      </w:pPr>
      <w:r w:rsidRPr="00891176">
        <w:rPr>
          <w:rFonts w:asciiTheme="majorHAnsi" w:hAnsiTheme="majorHAnsi" w:cs="Calibri"/>
          <w:b/>
          <w:color w:val="4DA4D8" w:themeColor="accent3" w:themeTint="99"/>
          <w:sz w:val="24"/>
        </w:rPr>
        <w:t>On the child’s first day:</w:t>
      </w:r>
    </w:p>
    <w:p w14:paraId="78344585" w14:textId="0026AD91" w:rsidR="00F143C1" w:rsidRPr="00891176" w:rsidRDefault="00F143C1" w:rsidP="002A5870">
      <w:pPr>
        <w:numPr>
          <w:ilvl w:val="0"/>
          <w:numId w:val="37"/>
        </w:numPr>
        <w:spacing w:after="0" w:line="360" w:lineRule="auto"/>
        <w:rPr>
          <w:rFonts w:asciiTheme="majorHAnsi" w:hAnsiTheme="majorHAnsi" w:cs="Calibri"/>
        </w:rPr>
      </w:pPr>
      <w:r w:rsidRPr="00891176">
        <w:rPr>
          <w:rFonts w:asciiTheme="majorHAnsi" w:hAnsiTheme="majorHAnsi" w:cs="Calibri"/>
        </w:rPr>
        <w:t>The child and their family</w:t>
      </w:r>
      <w:r w:rsidR="00F90205" w:rsidRPr="00891176">
        <w:rPr>
          <w:rFonts w:asciiTheme="majorHAnsi" w:hAnsiTheme="majorHAnsi" w:cs="Calibri"/>
        </w:rPr>
        <w:t xml:space="preserve"> will be </w:t>
      </w:r>
      <w:r w:rsidRPr="00891176">
        <w:rPr>
          <w:rFonts w:asciiTheme="majorHAnsi" w:hAnsiTheme="majorHAnsi" w:cs="Calibri"/>
        </w:rPr>
        <w:t>welcomed int</w:t>
      </w:r>
      <w:r w:rsidR="00F90205" w:rsidRPr="00891176">
        <w:rPr>
          <w:rFonts w:asciiTheme="majorHAnsi" w:hAnsiTheme="majorHAnsi" w:cs="Calibri"/>
        </w:rPr>
        <w:t>o their room for the first day.</w:t>
      </w:r>
    </w:p>
    <w:p w14:paraId="4AEB04B0" w14:textId="1E00C920" w:rsidR="00F90205" w:rsidRPr="00891176" w:rsidRDefault="00F90205" w:rsidP="00F90205">
      <w:pPr>
        <w:numPr>
          <w:ilvl w:val="0"/>
          <w:numId w:val="37"/>
        </w:numPr>
        <w:spacing w:after="0" w:line="360" w:lineRule="auto"/>
        <w:rPr>
          <w:rFonts w:asciiTheme="majorHAnsi" w:hAnsiTheme="majorHAnsi" w:cs="Calibri"/>
        </w:rPr>
      </w:pPr>
      <w:r w:rsidRPr="00891176">
        <w:rPr>
          <w:rFonts w:asciiTheme="majorHAnsi" w:hAnsiTheme="majorHAnsi" w:cs="Calibri"/>
        </w:rPr>
        <w:t>They will be greeted by one of the educators who will show them where to sign in and out, discuss what is happening in the room, and sho</w:t>
      </w:r>
      <w:r w:rsidR="009C6EF0" w:rsidRPr="00891176">
        <w:rPr>
          <w:rFonts w:asciiTheme="majorHAnsi" w:hAnsiTheme="majorHAnsi" w:cs="Calibri"/>
        </w:rPr>
        <w:t>w where the child’s locker is located.</w:t>
      </w:r>
    </w:p>
    <w:p w14:paraId="085BEE5D" w14:textId="265B7673" w:rsidR="00F143C1" w:rsidRPr="00891176" w:rsidRDefault="00F90205" w:rsidP="002A5870">
      <w:pPr>
        <w:numPr>
          <w:ilvl w:val="0"/>
          <w:numId w:val="37"/>
        </w:numPr>
        <w:spacing w:after="0" w:line="360" w:lineRule="auto"/>
        <w:rPr>
          <w:rFonts w:asciiTheme="majorHAnsi" w:hAnsiTheme="majorHAnsi" w:cs="Calibri"/>
        </w:rPr>
      </w:pPr>
      <w:r w:rsidRPr="00891176">
        <w:rPr>
          <w:rFonts w:asciiTheme="majorHAnsi" w:hAnsiTheme="majorHAnsi" w:cs="Calibri"/>
        </w:rPr>
        <w:t xml:space="preserve">Management will ensure the orientation checklist has been completed and all required documents and information has been received from families. </w:t>
      </w:r>
    </w:p>
    <w:p w14:paraId="6FC0AEAC" w14:textId="77777777" w:rsidR="00F143C1" w:rsidRPr="00891176" w:rsidRDefault="00F143C1" w:rsidP="002A5870">
      <w:pPr>
        <w:spacing w:after="0" w:line="360" w:lineRule="auto"/>
        <w:rPr>
          <w:rFonts w:asciiTheme="majorHAnsi" w:hAnsiTheme="majorHAnsi" w:cs="Calibri"/>
        </w:rPr>
      </w:pPr>
    </w:p>
    <w:p w14:paraId="3A6F38F6" w14:textId="36CBC800" w:rsidR="005D54BA" w:rsidRPr="00891176" w:rsidRDefault="005D54BA" w:rsidP="00F90205">
      <w:pPr>
        <w:spacing w:after="0" w:line="360" w:lineRule="auto"/>
        <w:rPr>
          <w:rFonts w:asciiTheme="majorHAnsi" w:hAnsiTheme="majorHAnsi"/>
          <w:b/>
        </w:rPr>
      </w:pPr>
      <w:r w:rsidRPr="00891176">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891176"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585230F5" w14:textId="6FF0BBCD" w:rsidR="005D54BA" w:rsidRPr="00891176" w:rsidRDefault="003C0446" w:rsidP="002A5870">
            <w:pPr>
              <w:pStyle w:val="ListParagraph"/>
              <w:numPr>
                <w:ilvl w:val="0"/>
                <w:numId w:val="22"/>
              </w:numPr>
              <w:spacing w:line="360" w:lineRule="auto"/>
              <w:rPr>
                <w:rFonts w:asciiTheme="majorHAnsi" w:hAnsiTheme="majorHAnsi" w:cs="Gill Sans"/>
                <w:b w:val="0"/>
              </w:rPr>
            </w:pPr>
            <w:r w:rsidRPr="00891176">
              <w:rPr>
                <w:rFonts w:asciiTheme="majorHAnsi" w:hAnsiTheme="majorHAnsi" w:cs="Gill Sans"/>
                <w:b w:val="0"/>
              </w:rPr>
              <w:t xml:space="preserve">The Business of Childcare, Karen Kearns </w:t>
            </w:r>
          </w:p>
          <w:p w14:paraId="305E3D76" w14:textId="7FD6D685" w:rsidR="003C0446" w:rsidRPr="00891176" w:rsidRDefault="003C0446" w:rsidP="002A5870">
            <w:pPr>
              <w:pStyle w:val="ListParagraph"/>
              <w:numPr>
                <w:ilvl w:val="0"/>
                <w:numId w:val="22"/>
              </w:numPr>
              <w:spacing w:line="360" w:lineRule="auto"/>
              <w:rPr>
                <w:rFonts w:asciiTheme="majorHAnsi" w:hAnsiTheme="majorHAnsi" w:cs="Gill Sans"/>
                <w:b w:val="0"/>
              </w:rPr>
            </w:pPr>
            <w:r w:rsidRPr="00891176">
              <w:rPr>
                <w:rFonts w:asciiTheme="majorHAnsi" w:hAnsiTheme="majorHAnsi" w:cs="Gill Sans"/>
                <w:b w:val="0"/>
              </w:rPr>
              <w:t xml:space="preserve">Education and Care Services National Regulation </w:t>
            </w:r>
          </w:p>
          <w:p w14:paraId="6BBE043F" w14:textId="77777777" w:rsidR="007F3455" w:rsidRPr="00891176" w:rsidRDefault="006D562C" w:rsidP="002A5870">
            <w:pPr>
              <w:pStyle w:val="ListParagraph"/>
              <w:numPr>
                <w:ilvl w:val="0"/>
                <w:numId w:val="22"/>
              </w:numPr>
              <w:spacing w:line="360" w:lineRule="auto"/>
              <w:rPr>
                <w:rFonts w:asciiTheme="majorHAnsi" w:hAnsiTheme="majorHAnsi" w:cs="Gill Sans"/>
                <w:b w:val="0"/>
              </w:rPr>
            </w:pPr>
            <w:r w:rsidRPr="00891176">
              <w:rPr>
                <w:rFonts w:asciiTheme="majorHAnsi" w:hAnsiTheme="majorHAnsi" w:cs="Gill Sans"/>
                <w:b w:val="0"/>
              </w:rPr>
              <w:t xml:space="preserve">National Education and Care Regulations </w:t>
            </w:r>
          </w:p>
          <w:p w14:paraId="1FB02851" w14:textId="295D97FF" w:rsidR="006D562C" w:rsidRPr="00891176" w:rsidRDefault="006D562C" w:rsidP="002A5870">
            <w:pPr>
              <w:pStyle w:val="ListParagraph"/>
              <w:numPr>
                <w:ilvl w:val="0"/>
                <w:numId w:val="22"/>
              </w:numPr>
              <w:spacing w:line="360" w:lineRule="auto"/>
              <w:rPr>
                <w:rFonts w:asciiTheme="majorHAnsi" w:hAnsiTheme="majorHAnsi" w:cs="Gill Sans"/>
                <w:b w:val="0"/>
              </w:rPr>
            </w:pPr>
            <w:r w:rsidRPr="00891176">
              <w:rPr>
                <w:rFonts w:asciiTheme="majorHAnsi" w:hAnsiTheme="majorHAnsi" w:cs="Gill Sans"/>
                <w:b w:val="0"/>
              </w:rPr>
              <w:t xml:space="preserve">Department of Human Services (Centrelink) </w:t>
            </w:r>
          </w:p>
          <w:p w14:paraId="6D83D452" w14:textId="2AC50DFA" w:rsidR="006D562C" w:rsidRPr="00891176" w:rsidRDefault="0092676C" w:rsidP="006D562C">
            <w:pPr>
              <w:pStyle w:val="ListParagraph"/>
              <w:spacing w:line="360" w:lineRule="auto"/>
              <w:rPr>
                <w:rFonts w:asciiTheme="majorHAnsi" w:hAnsiTheme="majorHAnsi" w:cs="Gill Sans"/>
                <w:b w:val="0"/>
              </w:rPr>
            </w:pPr>
            <w:hyperlink r:id="rId9" w:history="1">
              <w:r w:rsidR="008619D7" w:rsidRPr="00891176">
                <w:rPr>
                  <w:rStyle w:val="Hyperlink"/>
                  <w:rFonts w:asciiTheme="majorHAnsi" w:hAnsiTheme="majorHAnsi" w:cs="Gill Sans"/>
                </w:rPr>
                <w:t>https://www.humanservices.gov.au/customer/services/centrelink/child-care-benefit</w:t>
              </w:r>
            </w:hyperlink>
          </w:p>
          <w:p w14:paraId="34422C11" w14:textId="77777777" w:rsidR="008619D7" w:rsidRDefault="008619D7" w:rsidP="008619D7">
            <w:pPr>
              <w:pStyle w:val="ListParagraph"/>
              <w:numPr>
                <w:ilvl w:val="0"/>
                <w:numId w:val="22"/>
              </w:numPr>
              <w:spacing w:line="360" w:lineRule="auto"/>
              <w:rPr>
                <w:rFonts w:asciiTheme="majorHAnsi" w:hAnsiTheme="majorHAnsi" w:cs="Gill Sans"/>
                <w:b w:val="0"/>
              </w:rPr>
            </w:pPr>
            <w:r w:rsidRPr="00CA52D9">
              <w:rPr>
                <w:rFonts w:asciiTheme="majorHAnsi" w:hAnsiTheme="majorHAnsi" w:cs="Gill Sans"/>
                <w:b w:val="0"/>
              </w:rPr>
              <w:t xml:space="preserve">Revised National Quality </w:t>
            </w:r>
            <w:r w:rsidRPr="00D33E27">
              <w:rPr>
                <w:rFonts w:asciiTheme="majorHAnsi" w:hAnsiTheme="majorHAnsi" w:cs="Gill Sans"/>
                <w:b w:val="0"/>
              </w:rPr>
              <w:t>Standard</w:t>
            </w:r>
          </w:p>
          <w:p w14:paraId="0592AF8E" w14:textId="69A14816" w:rsidR="00D33E27" w:rsidRPr="00CA52D9" w:rsidRDefault="00D33E27" w:rsidP="008619D7">
            <w:pPr>
              <w:pStyle w:val="ListParagraph"/>
              <w:numPr>
                <w:ilvl w:val="0"/>
                <w:numId w:val="22"/>
              </w:numPr>
              <w:spacing w:line="360" w:lineRule="auto"/>
              <w:rPr>
                <w:rFonts w:asciiTheme="majorHAnsi" w:hAnsiTheme="majorHAnsi" w:cs="Gill Sans"/>
                <w:b w:val="0"/>
              </w:rPr>
            </w:pPr>
            <w:r>
              <w:rPr>
                <w:rFonts w:asciiTheme="majorHAnsi" w:hAnsiTheme="majorHAnsi" w:cs="Gill Sans"/>
                <w:b w:val="0"/>
              </w:rPr>
              <w:t>Childcare Centre Desktop</w:t>
            </w:r>
          </w:p>
        </w:tc>
      </w:tr>
    </w:tbl>
    <w:p w14:paraId="3C64205E" w14:textId="77777777" w:rsidR="005D54BA" w:rsidRPr="00891176" w:rsidRDefault="005D54BA" w:rsidP="002A5870">
      <w:pPr>
        <w:spacing w:after="0" w:line="360" w:lineRule="auto"/>
        <w:rPr>
          <w:rFonts w:asciiTheme="majorHAnsi" w:hAnsiTheme="majorHAnsi"/>
          <w:color w:val="34ABC1"/>
        </w:rPr>
      </w:pPr>
    </w:p>
    <w:p w14:paraId="683A8366" w14:textId="77777777" w:rsidR="005D54BA" w:rsidRPr="00891176" w:rsidRDefault="005D54BA" w:rsidP="002A5870">
      <w:pPr>
        <w:spacing w:after="0" w:line="360" w:lineRule="auto"/>
        <w:rPr>
          <w:rFonts w:asciiTheme="majorHAnsi" w:hAnsiTheme="majorHAnsi"/>
          <w:b/>
        </w:rPr>
      </w:pPr>
      <w:r w:rsidRPr="00891176">
        <w:rPr>
          <w:rFonts w:asciiTheme="majorHAnsi" w:hAnsiTheme="majorHAnsi"/>
          <w:b/>
        </w:rPr>
        <w:lastRenderedPageBreak/>
        <w:t>Review</w:t>
      </w:r>
    </w:p>
    <w:tbl>
      <w:tblPr>
        <w:tblStyle w:val="GridTable1Light-Accent31"/>
        <w:tblW w:w="0" w:type="auto"/>
        <w:tblLook w:val="04A0" w:firstRow="1" w:lastRow="0" w:firstColumn="1" w:lastColumn="0" w:noHBand="0" w:noVBand="1"/>
      </w:tblPr>
      <w:tblGrid>
        <w:gridCol w:w="1696"/>
        <w:gridCol w:w="5245"/>
        <w:gridCol w:w="2409"/>
      </w:tblGrid>
      <w:tr w:rsidR="00F85313" w:rsidRPr="00891176" w14:paraId="25AC5FAE" w14:textId="77777777" w:rsidTr="00095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93D391E" w14:textId="77777777" w:rsidR="00F85313" w:rsidRPr="00891176" w:rsidRDefault="00F85313" w:rsidP="000959C0">
            <w:pPr>
              <w:rPr>
                <w:rFonts w:asciiTheme="majorHAnsi" w:hAnsiTheme="majorHAnsi"/>
              </w:rPr>
            </w:pPr>
            <w:r w:rsidRPr="00891176">
              <w:rPr>
                <w:rFonts w:asciiTheme="majorHAnsi" w:hAnsiTheme="majorHAnsi"/>
              </w:rPr>
              <w:t xml:space="preserve">Date Reviewed </w:t>
            </w:r>
          </w:p>
        </w:tc>
        <w:tc>
          <w:tcPr>
            <w:tcW w:w="5245" w:type="dxa"/>
          </w:tcPr>
          <w:p w14:paraId="3CC51B13" w14:textId="77777777" w:rsidR="00F85313" w:rsidRPr="00891176" w:rsidRDefault="00F85313" w:rsidP="000959C0">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91176">
              <w:rPr>
                <w:rFonts w:asciiTheme="majorHAnsi" w:hAnsiTheme="majorHAnsi"/>
              </w:rPr>
              <w:t xml:space="preserve">Modifications </w:t>
            </w:r>
          </w:p>
        </w:tc>
        <w:tc>
          <w:tcPr>
            <w:tcW w:w="2409" w:type="dxa"/>
          </w:tcPr>
          <w:p w14:paraId="70AC8662" w14:textId="77777777" w:rsidR="00F85313" w:rsidRPr="00891176" w:rsidRDefault="00F85313" w:rsidP="000959C0">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891176">
              <w:rPr>
                <w:rFonts w:asciiTheme="majorHAnsi" w:hAnsiTheme="majorHAnsi"/>
              </w:rPr>
              <w:t xml:space="preserve">Next Policy Review Date </w:t>
            </w:r>
          </w:p>
        </w:tc>
      </w:tr>
      <w:tr w:rsidR="00F85313" w:rsidRPr="00891176" w14:paraId="523FCE2D" w14:textId="77777777" w:rsidTr="000959C0">
        <w:tc>
          <w:tcPr>
            <w:cnfStyle w:val="001000000000" w:firstRow="0" w:lastRow="0" w:firstColumn="1" w:lastColumn="0" w:oddVBand="0" w:evenVBand="0" w:oddHBand="0" w:evenHBand="0" w:firstRowFirstColumn="0" w:firstRowLastColumn="0" w:lastRowFirstColumn="0" w:lastRowLastColumn="0"/>
            <w:tcW w:w="1696" w:type="dxa"/>
          </w:tcPr>
          <w:p w14:paraId="60DF5646" w14:textId="77777777" w:rsidR="00F85313" w:rsidRPr="00891176" w:rsidRDefault="00F85313" w:rsidP="000959C0">
            <w:pPr>
              <w:rPr>
                <w:rFonts w:asciiTheme="majorHAnsi" w:hAnsiTheme="majorHAnsi"/>
                <w:b w:val="0"/>
              </w:rPr>
            </w:pPr>
            <w:r w:rsidRPr="00891176">
              <w:rPr>
                <w:rFonts w:asciiTheme="majorHAnsi" w:hAnsiTheme="majorHAnsi"/>
                <w:b w:val="0"/>
              </w:rPr>
              <w:t>August 2017</w:t>
            </w:r>
          </w:p>
        </w:tc>
        <w:tc>
          <w:tcPr>
            <w:tcW w:w="5245" w:type="dxa"/>
          </w:tcPr>
          <w:p w14:paraId="72FDA0E1" w14:textId="36BB3EB8" w:rsidR="00F85313" w:rsidRPr="00891176" w:rsidRDefault="006D562C"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91176">
              <w:rPr>
                <w:rFonts w:asciiTheme="majorHAnsi" w:hAnsiTheme="majorHAnsi"/>
              </w:rPr>
              <w:t>Changes made to comply with De</w:t>
            </w:r>
            <w:r w:rsidR="006963C7" w:rsidRPr="00891176">
              <w:rPr>
                <w:rFonts w:asciiTheme="majorHAnsi" w:hAnsiTheme="majorHAnsi"/>
              </w:rPr>
              <w:t>partment of Human Services. Included</w:t>
            </w:r>
            <w:r w:rsidRPr="00891176">
              <w:rPr>
                <w:rFonts w:asciiTheme="majorHAnsi" w:hAnsiTheme="majorHAnsi"/>
              </w:rPr>
              <w:t xml:space="preserve"> information about benefits for families </w:t>
            </w:r>
          </w:p>
        </w:tc>
        <w:tc>
          <w:tcPr>
            <w:tcW w:w="2409" w:type="dxa"/>
          </w:tcPr>
          <w:p w14:paraId="0711D5B2" w14:textId="77777777" w:rsidR="00F85313" w:rsidRPr="00891176" w:rsidRDefault="00F85313"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91176">
              <w:rPr>
                <w:rFonts w:asciiTheme="majorHAnsi" w:hAnsiTheme="majorHAnsi"/>
              </w:rPr>
              <w:t>September 2018</w:t>
            </w:r>
          </w:p>
        </w:tc>
      </w:tr>
      <w:tr w:rsidR="008619D7" w14:paraId="530A685F" w14:textId="77777777" w:rsidTr="000959C0">
        <w:tc>
          <w:tcPr>
            <w:cnfStyle w:val="001000000000" w:firstRow="0" w:lastRow="0" w:firstColumn="1" w:lastColumn="0" w:oddVBand="0" w:evenVBand="0" w:oddHBand="0" w:evenHBand="0" w:firstRowFirstColumn="0" w:firstRowLastColumn="0" w:lastRowFirstColumn="0" w:lastRowLastColumn="0"/>
            <w:tcW w:w="1696" w:type="dxa"/>
          </w:tcPr>
          <w:p w14:paraId="1AD092A6" w14:textId="722159EC" w:rsidR="008619D7" w:rsidRPr="00891176" w:rsidRDefault="00D52109" w:rsidP="000959C0">
            <w:pPr>
              <w:rPr>
                <w:rFonts w:asciiTheme="majorHAnsi" w:hAnsiTheme="majorHAnsi"/>
                <w:b w:val="0"/>
              </w:rPr>
            </w:pPr>
            <w:r w:rsidRPr="00891176">
              <w:rPr>
                <w:rFonts w:asciiTheme="majorHAnsi" w:hAnsiTheme="majorHAnsi"/>
                <w:b w:val="0"/>
              </w:rPr>
              <w:t>October</w:t>
            </w:r>
            <w:r w:rsidR="008619D7" w:rsidRPr="00891176">
              <w:rPr>
                <w:rFonts w:asciiTheme="majorHAnsi" w:hAnsiTheme="majorHAnsi"/>
                <w:b w:val="0"/>
              </w:rPr>
              <w:t xml:space="preserve"> 2017</w:t>
            </w:r>
          </w:p>
        </w:tc>
        <w:tc>
          <w:tcPr>
            <w:tcW w:w="5245" w:type="dxa"/>
          </w:tcPr>
          <w:p w14:paraId="4A5ABF9C" w14:textId="77777777" w:rsidR="00D52109" w:rsidRPr="00891176" w:rsidRDefault="00D52109" w:rsidP="00D5210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91176">
              <w:rPr>
                <w:rFonts w:asciiTheme="majorHAnsi" w:hAnsiTheme="majorHAnsi"/>
              </w:rPr>
              <w:t>Updated the references to comply with the revised National Quality Standard</w:t>
            </w:r>
          </w:p>
          <w:p w14:paraId="4E969A09" w14:textId="0483AB99" w:rsidR="008619D7" w:rsidRPr="00891176" w:rsidRDefault="008619D7"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Pr>
          <w:p w14:paraId="02A019CC" w14:textId="20144E23" w:rsidR="008619D7" w:rsidRDefault="008619D7"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91176">
              <w:rPr>
                <w:rFonts w:asciiTheme="majorHAnsi" w:hAnsiTheme="majorHAnsi"/>
              </w:rPr>
              <w:t>September 2018</w:t>
            </w:r>
          </w:p>
        </w:tc>
      </w:tr>
      <w:tr w:rsidR="00CA52D9" w14:paraId="2BA4D5E2" w14:textId="77777777" w:rsidTr="000959C0">
        <w:tc>
          <w:tcPr>
            <w:cnfStyle w:val="001000000000" w:firstRow="0" w:lastRow="0" w:firstColumn="1" w:lastColumn="0" w:oddVBand="0" w:evenVBand="0" w:oddHBand="0" w:evenHBand="0" w:firstRowFirstColumn="0" w:firstRowLastColumn="0" w:lastRowFirstColumn="0" w:lastRowLastColumn="0"/>
            <w:tcW w:w="1696" w:type="dxa"/>
          </w:tcPr>
          <w:p w14:paraId="5E190F26" w14:textId="50BDDE53" w:rsidR="00CA52D9" w:rsidRPr="00891176" w:rsidRDefault="00CA52D9" w:rsidP="000959C0">
            <w:pPr>
              <w:rPr>
                <w:rFonts w:asciiTheme="majorHAnsi" w:hAnsiTheme="majorHAnsi"/>
              </w:rPr>
            </w:pPr>
            <w:r>
              <w:rPr>
                <w:rFonts w:asciiTheme="majorHAnsi" w:hAnsiTheme="majorHAnsi"/>
              </w:rPr>
              <w:t>May 2018</w:t>
            </w:r>
          </w:p>
        </w:tc>
        <w:tc>
          <w:tcPr>
            <w:tcW w:w="5245" w:type="dxa"/>
          </w:tcPr>
          <w:p w14:paraId="02670CC6" w14:textId="6B5771DF" w:rsidR="009F6BF7" w:rsidRPr="00891176" w:rsidRDefault="009F6BF7" w:rsidP="00D33E2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Updated to comply with Child Care Subsidy changes. </w:t>
            </w:r>
            <w:bookmarkStart w:id="1" w:name="_GoBack"/>
            <w:bookmarkEnd w:id="1"/>
          </w:p>
        </w:tc>
        <w:tc>
          <w:tcPr>
            <w:tcW w:w="2409" w:type="dxa"/>
          </w:tcPr>
          <w:p w14:paraId="6B3AD5C0" w14:textId="77777777" w:rsidR="00CA52D9" w:rsidRDefault="00CA52D9"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p w14:paraId="4661A933" w14:textId="194E485D" w:rsidR="00CA52D9" w:rsidRPr="00891176" w:rsidRDefault="00CA52D9" w:rsidP="000959C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74D57D3F" w14:textId="77777777" w:rsidR="00F85313" w:rsidRPr="00A306A2" w:rsidRDefault="00F85313" w:rsidP="00F85313">
      <w:pPr>
        <w:rPr>
          <w:rFonts w:asciiTheme="majorHAnsi" w:hAnsiTheme="majorHAnsi"/>
        </w:rPr>
      </w:pPr>
    </w:p>
    <w:p w14:paraId="3D32BF1E" w14:textId="77777777" w:rsidR="00F85313" w:rsidRPr="00A306A2" w:rsidRDefault="00F85313" w:rsidP="00F85313">
      <w:pPr>
        <w:rPr>
          <w:rFonts w:asciiTheme="majorHAnsi" w:hAnsiTheme="majorHAnsi"/>
        </w:rPr>
      </w:pPr>
    </w:p>
    <w:p w14:paraId="719A43D6" w14:textId="77777777" w:rsidR="00F90205" w:rsidRDefault="00F90205" w:rsidP="00DB7E1B">
      <w:pPr>
        <w:spacing w:after="0" w:line="360" w:lineRule="auto"/>
        <w:rPr>
          <w:rFonts w:asciiTheme="majorHAnsi" w:hAnsiTheme="majorHAnsi" w:cs="Arial"/>
          <w:b/>
          <w:sz w:val="20"/>
          <w:szCs w:val="20"/>
        </w:rPr>
      </w:pPr>
    </w:p>
    <w:sectPr w:rsidR="00F90205" w:rsidSect="00714CA0">
      <w:footerReference w:type="default" r:id="rId10"/>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A8238" w14:textId="77777777" w:rsidR="0092676C" w:rsidRDefault="0092676C" w:rsidP="00CB647A">
      <w:pPr>
        <w:spacing w:after="0" w:line="240" w:lineRule="auto"/>
      </w:pPr>
      <w:r>
        <w:separator/>
      </w:r>
    </w:p>
  </w:endnote>
  <w:endnote w:type="continuationSeparator" w:id="0">
    <w:p w14:paraId="4E0CE18C" w14:textId="77777777" w:rsidR="0092676C" w:rsidRDefault="0092676C"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49D9" w14:textId="2D29B644" w:rsidR="000959C0" w:rsidRDefault="00D33E27">
    <w:pPr>
      <w:pStyle w:val="Footer"/>
    </w:pPr>
    <w:r>
      <w:rPr>
        <w:noProof/>
      </w:rPr>
      <w:drawing>
        <wp:inline distT="0" distB="0" distL="0" distR="0" wp14:anchorId="781E5F8F" wp14:editId="4044DEF2">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0959C0">
      <w:t>Enrolment Policy</w:t>
    </w:r>
    <w:r>
      <w:t xml:space="preserve"> - </w:t>
    </w:r>
    <w:r w:rsidR="000959C0">
      <w:t>QA6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78018" w14:textId="77777777" w:rsidR="0092676C" w:rsidRDefault="0092676C" w:rsidP="00CB647A">
      <w:pPr>
        <w:spacing w:after="0" w:line="240" w:lineRule="auto"/>
      </w:pPr>
      <w:r>
        <w:separator/>
      </w:r>
    </w:p>
  </w:footnote>
  <w:footnote w:type="continuationSeparator" w:id="0">
    <w:p w14:paraId="55550875" w14:textId="77777777" w:rsidR="0092676C" w:rsidRDefault="0092676C"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BD745A"/>
    <w:multiLevelType w:val="hybridMultilevel"/>
    <w:tmpl w:val="FB2A1FAE"/>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F7D51"/>
    <w:multiLevelType w:val="hybridMultilevel"/>
    <w:tmpl w:val="A72C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96DB5"/>
    <w:multiLevelType w:val="hybridMultilevel"/>
    <w:tmpl w:val="F3FA7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267E9"/>
    <w:multiLevelType w:val="hybridMultilevel"/>
    <w:tmpl w:val="4730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C524A"/>
    <w:multiLevelType w:val="hybridMultilevel"/>
    <w:tmpl w:val="51BC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A15E66"/>
    <w:multiLevelType w:val="hybridMultilevel"/>
    <w:tmpl w:val="7B1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BF0148B"/>
    <w:multiLevelType w:val="hybridMultilevel"/>
    <w:tmpl w:val="95C41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55045"/>
    <w:multiLevelType w:val="hybridMultilevel"/>
    <w:tmpl w:val="4AC4B34C"/>
    <w:lvl w:ilvl="0" w:tplc="8F52C932">
      <w:start w:val="1"/>
      <w:numFmt w:val="bullet"/>
      <w:lvlText w:val=""/>
      <w:lvlJc w:val="left"/>
      <w:pPr>
        <w:tabs>
          <w:tab w:val="num" w:pos="1440"/>
        </w:tabs>
        <w:ind w:left="1440" w:hanging="3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7F3CC4"/>
    <w:multiLevelType w:val="hybridMultilevel"/>
    <w:tmpl w:val="ADAAEF10"/>
    <w:lvl w:ilvl="0" w:tplc="F064EBAC">
      <w:numFmt w:val="bullet"/>
      <w:lvlText w:val="-"/>
      <w:lvlJc w:val="left"/>
      <w:pPr>
        <w:ind w:left="720" w:hanging="360"/>
      </w:pPr>
      <w:rPr>
        <w:rFonts w:ascii="Arial" w:eastAsia="Calibr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4EF7253E"/>
    <w:multiLevelType w:val="hybridMultilevel"/>
    <w:tmpl w:val="BD3C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B342AF"/>
    <w:multiLevelType w:val="hybridMultilevel"/>
    <w:tmpl w:val="C866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B87590"/>
    <w:multiLevelType w:val="hybridMultilevel"/>
    <w:tmpl w:val="F260E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BD1A7B"/>
    <w:multiLevelType w:val="hybridMultilevel"/>
    <w:tmpl w:val="2250C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4F4CC2"/>
    <w:multiLevelType w:val="hybridMultilevel"/>
    <w:tmpl w:val="D982D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4F7508"/>
    <w:multiLevelType w:val="hybridMultilevel"/>
    <w:tmpl w:val="8CD2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451E1F"/>
    <w:multiLevelType w:val="hybridMultilevel"/>
    <w:tmpl w:val="85C2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165024"/>
    <w:multiLevelType w:val="hybridMultilevel"/>
    <w:tmpl w:val="8EAAA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5"/>
  </w:num>
  <w:num w:numId="14">
    <w:abstractNumId w:val="11"/>
  </w:num>
  <w:num w:numId="15">
    <w:abstractNumId w:val="34"/>
  </w:num>
  <w:num w:numId="16">
    <w:abstractNumId w:val="21"/>
  </w:num>
  <w:num w:numId="17">
    <w:abstractNumId w:val="1"/>
  </w:num>
  <w:num w:numId="18">
    <w:abstractNumId w:val="14"/>
  </w:num>
  <w:num w:numId="19">
    <w:abstractNumId w:val="2"/>
  </w:num>
  <w:num w:numId="20">
    <w:abstractNumId w:val="35"/>
  </w:num>
  <w:num w:numId="21">
    <w:abstractNumId w:val="30"/>
  </w:num>
  <w:num w:numId="22">
    <w:abstractNumId w:val="28"/>
  </w:num>
  <w:num w:numId="23">
    <w:abstractNumId w:val="17"/>
  </w:num>
  <w:num w:numId="24">
    <w:abstractNumId w:val="27"/>
  </w:num>
  <w:num w:numId="25">
    <w:abstractNumId w:val="19"/>
  </w:num>
  <w:num w:numId="26">
    <w:abstractNumId w:val="33"/>
  </w:num>
  <w:num w:numId="27">
    <w:abstractNumId w:val="8"/>
  </w:num>
  <w:num w:numId="28">
    <w:abstractNumId w:val="31"/>
  </w:num>
  <w:num w:numId="29">
    <w:abstractNumId w:val="0"/>
  </w:num>
  <w:num w:numId="30">
    <w:abstractNumId w:val="18"/>
  </w:num>
  <w:num w:numId="31">
    <w:abstractNumId w:val="10"/>
  </w:num>
  <w:num w:numId="32">
    <w:abstractNumId w:val="23"/>
  </w:num>
  <w:num w:numId="33">
    <w:abstractNumId w:val="22"/>
  </w:num>
  <w:num w:numId="34">
    <w:abstractNumId w:val="16"/>
  </w:num>
  <w:num w:numId="35">
    <w:abstractNumId w:val="32"/>
  </w:num>
  <w:num w:numId="36">
    <w:abstractNumId w:val="6"/>
  </w:num>
  <w:num w:numId="37">
    <w:abstractNumId w:val="20"/>
  </w:num>
  <w:num w:numId="38">
    <w:abstractNumId w:val="25"/>
  </w:num>
  <w:num w:numId="39">
    <w:abstractNumId w:val="13"/>
  </w:num>
  <w:num w:numId="40">
    <w:abstractNumId w:val="26"/>
  </w:num>
  <w:num w:numId="41">
    <w:abstractNumId w:val="29"/>
  </w:num>
  <w:num w:numId="42">
    <w:abstractNumId w:val="12"/>
  </w:num>
  <w:num w:numId="43">
    <w:abstractNumId w:val="24"/>
  </w:num>
  <w:num w:numId="44">
    <w:abstractNumId w:val="3"/>
  </w:num>
  <w:num w:numId="45">
    <w:abstractNumId w:val="9"/>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0F70"/>
    <w:rsid w:val="000146ED"/>
    <w:rsid w:val="00026752"/>
    <w:rsid w:val="000547FD"/>
    <w:rsid w:val="000959C0"/>
    <w:rsid w:val="000B4B6F"/>
    <w:rsid w:val="000D345F"/>
    <w:rsid w:val="000D652C"/>
    <w:rsid w:val="000E799B"/>
    <w:rsid w:val="00133BA3"/>
    <w:rsid w:val="00175B02"/>
    <w:rsid w:val="001A2E39"/>
    <w:rsid w:val="001A42E1"/>
    <w:rsid w:val="001D334A"/>
    <w:rsid w:val="001D6495"/>
    <w:rsid w:val="002558D2"/>
    <w:rsid w:val="002645FC"/>
    <w:rsid w:val="00265AB7"/>
    <w:rsid w:val="00277401"/>
    <w:rsid w:val="00295C6E"/>
    <w:rsid w:val="002978DA"/>
    <w:rsid w:val="002A5870"/>
    <w:rsid w:val="003030B6"/>
    <w:rsid w:val="003319EC"/>
    <w:rsid w:val="00344968"/>
    <w:rsid w:val="003771D0"/>
    <w:rsid w:val="00392097"/>
    <w:rsid w:val="003953B6"/>
    <w:rsid w:val="003A0C81"/>
    <w:rsid w:val="003C0446"/>
    <w:rsid w:val="003C4BF2"/>
    <w:rsid w:val="00401021"/>
    <w:rsid w:val="00416B30"/>
    <w:rsid w:val="00431A80"/>
    <w:rsid w:val="00467EA3"/>
    <w:rsid w:val="00473432"/>
    <w:rsid w:val="004B72A8"/>
    <w:rsid w:val="004C48ED"/>
    <w:rsid w:val="00532895"/>
    <w:rsid w:val="005443FC"/>
    <w:rsid w:val="00552147"/>
    <w:rsid w:val="005A6A3A"/>
    <w:rsid w:val="005D54BA"/>
    <w:rsid w:val="00622F05"/>
    <w:rsid w:val="00672A05"/>
    <w:rsid w:val="006963C7"/>
    <w:rsid w:val="006C5575"/>
    <w:rsid w:val="006C71E5"/>
    <w:rsid w:val="006D1B5B"/>
    <w:rsid w:val="006D562C"/>
    <w:rsid w:val="006E0A7A"/>
    <w:rsid w:val="006E28FB"/>
    <w:rsid w:val="00714CA0"/>
    <w:rsid w:val="00720805"/>
    <w:rsid w:val="00743957"/>
    <w:rsid w:val="00765E82"/>
    <w:rsid w:val="007F2751"/>
    <w:rsid w:val="007F3455"/>
    <w:rsid w:val="007F7F52"/>
    <w:rsid w:val="00846401"/>
    <w:rsid w:val="008505EC"/>
    <w:rsid w:val="008619D7"/>
    <w:rsid w:val="00891176"/>
    <w:rsid w:val="008B14B3"/>
    <w:rsid w:val="008C1806"/>
    <w:rsid w:val="008E0C87"/>
    <w:rsid w:val="008E1D6C"/>
    <w:rsid w:val="00904AA6"/>
    <w:rsid w:val="0092676C"/>
    <w:rsid w:val="009275EC"/>
    <w:rsid w:val="00943BCE"/>
    <w:rsid w:val="00955540"/>
    <w:rsid w:val="009906E9"/>
    <w:rsid w:val="009B3FAE"/>
    <w:rsid w:val="009C69F6"/>
    <w:rsid w:val="009C6EF0"/>
    <w:rsid w:val="009F6BF7"/>
    <w:rsid w:val="00A13B06"/>
    <w:rsid w:val="00A15A90"/>
    <w:rsid w:val="00A306A2"/>
    <w:rsid w:val="00A77049"/>
    <w:rsid w:val="00A90508"/>
    <w:rsid w:val="00A95625"/>
    <w:rsid w:val="00AA0C3D"/>
    <w:rsid w:val="00AB426B"/>
    <w:rsid w:val="00AD6971"/>
    <w:rsid w:val="00B14749"/>
    <w:rsid w:val="00B54FC9"/>
    <w:rsid w:val="00B85326"/>
    <w:rsid w:val="00B92590"/>
    <w:rsid w:val="00BC7143"/>
    <w:rsid w:val="00BC7C68"/>
    <w:rsid w:val="00BF3CF7"/>
    <w:rsid w:val="00C050D8"/>
    <w:rsid w:val="00C1741B"/>
    <w:rsid w:val="00C32815"/>
    <w:rsid w:val="00C35760"/>
    <w:rsid w:val="00C737E0"/>
    <w:rsid w:val="00C93D1C"/>
    <w:rsid w:val="00CA52D9"/>
    <w:rsid w:val="00CB22AD"/>
    <w:rsid w:val="00CB647A"/>
    <w:rsid w:val="00D02D74"/>
    <w:rsid w:val="00D106EF"/>
    <w:rsid w:val="00D1468A"/>
    <w:rsid w:val="00D33E27"/>
    <w:rsid w:val="00D52109"/>
    <w:rsid w:val="00D7499D"/>
    <w:rsid w:val="00DB7992"/>
    <w:rsid w:val="00DB7E1B"/>
    <w:rsid w:val="00DE3AD4"/>
    <w:rsid w:val="00E22DC6"/>
    <w:rsid w:val="00E247E9"/>
    <w:rsid w:val="00E87DDD"/>
    <w:rsid w:val="00EC4B1A"/>
    <w:rsid w:val="00EE525C"/>
    <w:rsid w:val="00F0231A"/>
    <w:rsid w:val="00F143C1"/>
    <w:rsid w:val="00F820F5"/>
    <w:rsid w:val="00F85313"/>
    <w:rsid w:val="00F90205"/>
    <w:rsid w:val="00F9066A"/>
    <w:rsid w:val="00F92053"/>
    <w:rsid w:val="00FB18E7"/>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8505EC"/>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humanservices.gov.au/customer/services/centrelink/child-care-benef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55F65F7-0F9E-7447-B8E3-A4AE6592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2</TotalTime>
  <Pages>10</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4</cp:revision>
  <dcterms:created xsi:type="dcterms:W3CDTF">2018-05-20T11:47:00Z</dcterms:created>
  <dcterms:modified xsi:type="dcterms:W3CDTF">2018-09-19T11:06:00Z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