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D387" w14:textId="77777777" w:rsidR="00100F4B" w:rsidRDefault="00100F4B">
      <w:pPr>
        <w:pStyle w:val="BodyText"/>
        <w:spacing w:before="10"/>
        <w:rPr>
          <w:rFonts w:ascii="Times New Roman"/>
          <w:sz w:val="18"/>
        </w:rPr>
      </w:pPr>
    </w:p>
    <w:p w14:paraId="6B2DBB48" w14:textId="77777777" w:rsidR="00100F4B" w:rsidRPr="0028752D" w:rsidRDefault="0028752D">
      <w:pPr>
        <w:spacing w:before="43"/>
        <w:ind w:left="217"/>
        <w:rPr>
          <w:b/>
          <w:sz w:val="28"/>
        </w:rPr>
      </w:pPr>
      <w:r>
        <w:rPr>
          <w:color w:val="16A6C6"/>
          <w:sz w:val="28"/>
        </w:rPr>
        <w:t xml:space="preserve"> </w:t>
      </w:r>
      <w:r w:rsidRPr="00B26C21">
        <w:rPr>
          <w:b/>
          <w:color w:val="0070C0"/>
          <w:sz w:val="28"/>
        </w:rPr>
        <w:t xml:space="preserve">NQS COMPLIANCE </w:t>
      </w:r>
      <w:r w:rsidR="00FB5A93" w:rsidRPr="00B26C21">
        <w:rPr>
          <w:b/>
          <w:color w:val="0070C0"/>
          <w:sz w:val="28"/>
        </w:rPr>
        <w:t>CHECKLIST</w:t>
      </w:r>
      <w:r>
        <w:rPr>
          <w:b/>
          <w:color w:val="16A6C6"/>
          <w:sz w:val="28"/>
        </w:rPr>
        <w:t xml:space="preserve">   Name of </w:t>
      </w:r>
      <w:proofErr w:type="gramStart"/>
      <w:r>
        <w:rPr>
          <w:b/>
          <w:color w:val="16A6C6"/>
          <w:sz w:val="28"/>
        </w:rPr>
        <w:t>Service :</w:t>
      </w:r>
      <w:proofErr w:type="gramEnd"/>
      <w:r>
        <w:rPr>
          <w:b/>
          <w:color w:val="16A6C6"/>
          <w:sz w:val="28"/>
        </w:rPr>
        <w:t xml:space="preserve"> ______________________________________________</w:t>
      </w:r>
    </w:p>
    <w:p w14:paraId="54769FCF" w14:textId="77777777" w:rsidR="00100F4B" w:rsidRDefault="00FB5A93">
      <w:pPr>
        <w:spacing w:before="9"/>
        <w:ind w:left="217"/>
        <w:rPr>
          <w:sz w:val="45"/>
        </w:rPr>
      </w:pPr>
      <w:r>
        <w:rPr>
          <w:sz w:val="45"/>
        </w:rPr>
        <w:t>QUALITY AREA 3: PHYSICAL ENVIRONMENT</w:t>
      </w:r>
    </w:p>
    <w:p w14:paraId="65DD9C57" w14:textId="77777777" w:rsidR="00100F4B" w:rsidRDefault="00100F4B">
      <w:pPr>
        <w:pStyle w:val="BodyText"/>
        <w:rPr>
          <w:sz w:val="20"/>
        </w:rPr>
      </w:pPr>
    </w:p>
    <w:p w14:paraId="01C3B523" w14:textId="77777777" w:rsidR="00100F4B" w:rsidRDefault="00100F4B">
      <w:pPr>
        <w:pStyle w:val="BodyText"/>
        <w:spacing w:before="4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100F4B" w14:paraId="05AF6664" w14:textId="77777777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14:paraId="4C08B909" w14:textId="77777777" w:rsidR="00100F4B" w:rsidRDefault="00FB5A93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100F4B" w14:paraId="68DBEBB4" w14:textId="77777777">
        <w:trPr>
          <w:trHeight w:val="561"/>
        </w:trPr>
        <w:tc>
          <w:tcPr>
            <w:tcW w:w="1810" w:type="dxa"/>
            <w:shd w:val="clear" w:color="auto" w:fill="D9D9D9"/>
          </w:tcPr>
          <w:p w14:paraId="34F7C5D2" w14:textId="77777777" w:rsidR="00100F4B" w:rsidRDefault="00FB5A93">
            <w:pPr>
              <w:pStyle w:val="TableParagraph"/>
              <w:spacing w:line="280" w:lineRule="atLeast"/>
              <w:ind w:left="463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14:paraId="206CEBAC" w14:textId="77777777" w:rsidR="00100F4B" w:rsidRDefault="00FB5A93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14:paraId="0D99EBEC" w14:textId="77777777" w:rsidR="00100F4B" w:rsidRDefault="00FB5A93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14:paraId="64FC6651" w14:textId="77777777" w:rsidR="00100F4B" w:rsidRDefault="00FB5A93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14:paraId="41EE2A5C" w14:textId="77777777" w:rsidR="00100F4B" w:rsidRDefault="00FB5A93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100F4B" w14:paraId="07DBDE37" w14:textId="77777777">
        <w:trPr>
          <w:trHeight w:val="2673"/>
        </w:trPr>
        <w:tc>
          <w:tcPr>
            <w:tcW w:w="1810" w:type="dxa"/>
          </w:tcPr>
          <w:p w14:paraId="57EE41E3" w14:textId="77777777" w:rsidR="00100F4B" w:rsidRDefault="00100F4B">
            <w:pPr>
              <w:pStyle w:val="TableParagraph"/>
              <w:rPr>
                <w:sz w:val="26"/>
              </w:rPr>
            </w:pPr>
          </w:p>
          <w:p w14:paraId="6A629813" w14:textId="77777777" w:rsidR="00100F4B" w:rsidRDefault="00100F4B">
            <w:pPr>
              <w:pStyle w:val="TableParagraph"/>
              <w:rPr>
                <w:sz w:val="26"/>
              </w:rPr>
            </w:pPr>
          </w:p>
          <w:p w14:paraId="6370FF58" w14:textId="77777777" w:rsidR="00100F4B" w:rsidRDefault="00100F4B">
            <w:pPr>
              <w:pStyle w:val="TableParagraph"/>
              <w:spacing w:before="2"/>
              <w:rPr>
                <w:sz w:val="25"/>
              </w:rPr>
            </w:pPr>
          </w:p>
          <w:p w14:paraId="0100C923" w14:textId="77777777" w:rsidR="00100F4B" w:rsidRDefault="00FB5A9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Fit for Purpose</w:t>
            </w:r>
          </w:p>
          <w:p w14:paraId="1630E1FD" w14:textId="77777777" w:rsidR="00100F4B" w:rsidRDefault="00100F4B">
            <w:pPr>
              <w:pStyle w:val="TableParagraph"/>
              <w:rPr>
                <w:sz w:val="23"/>
              </w:rPr>
            </w:pPr>
          </w:p>
          <w:p w14:paraId="6C5A6912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3.1.1</w:t>
            </w:r>
          </w:p>
        </w:tc>
        <w:tc>
          <w:tcPr>
            <w:tcW w:w="4536" w:type="dxa"/>
          </w:tcPr>
          <w:p w14:paraId="637DCBCA" w14:textId="77777777" w:rsidR="00100F4B" w:rsidRDefault="00FB5A93">
            <w:pPr>
              <w:pStyle w:val="TableParagraph"/>
              <w:spacing w:before="116"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Services approach to grouping of children, indoor and outdoor plans (including soft fall information), daily safety checklists, equipment and furniture audits.</w:t>
            </w:r>
          </w:p>
          <w:p w14:paraId="6BFFEA5C" w14:textId="77777777" w:rsidR="00100F4B" w:rsidRDefault="00100F4B">
            <w:pPr>
              <w:pStyle w:val="TableParagraph"/>
              <w:spacing w:before="10"/>
              <w:rPr>
                <w:sz w:val="25"/>
              </w:rPr>
            </w:pPr>
          </w:p>
          <w:p w14:paraId="53CEAD6D" w14:textId="77777777" w:rsidR="00100F4B" w:rsidRDefault="00FB5A93">
            <w:pPr>
              <w:pStyle w:val="TableParagraph"/>
              <w:spacing w:line="290" w:lineRule="auto"/>
              <w:ind w:left="109" w:right="14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Program reflection including changes within the environment (furniture and equipment etc.)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Routine</w:t>
            </w:r>
          </w:p>
        </w:tc>
        <w:tc>
          <w:tcPr>
            <w:tcW w:w="3547" w:type="dxa"/>
          </w:tcPr>
          <w:p w14:paraId="3AE01EEA" w14:textId="77777777" w:rsidR="00100F4B" w:rsidRDefault="00100F4B">
            <w:pPr>
              <w:pStyle w:val="TableParagraph"/>
            </w:pPr>
          </w:p>
          <w:p w14:paraId="430EDB90" w14:textId="77777777" w:rsidR="00100F4B" w:rsidRDefault="00100F4B">
            <w:pPr>
              <w:pStyle w:val="TableParagraph"/>
            </w:pPr>
          </w:p>
          <w:p w14:paraId="2C09F403" w14:textId="77777777" w:rsidR="00100F4B" w:rsidRDefault="00100F4B">
            <w:pPr>
              <w:pStyle w:val="TableParagraph"/>
              <w:spacing w:before="3"/>
              <w:rPr>
                <w:sz w:val="16"/>
              </w:rPr>
            </w:pPr>
          </w:p>
          <w:p w14:paraId="14E2E29F" w14:textId="77777777" w:rsidR="00100F4B" w:rsidRDefault="00FB5A93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Classrooms</w:t>
            </w:r>
          </w:p>
          <w:p w14:paraId="5F1CA4D5" w14:textId="77777777" w:rsidR="00100F4B" w:rsidRDefault="00FB5A93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spacing w:before="51" w:line="292" w:lineRule="auto"/>
              <w:ind w:right="1161"/>
              <w:rPr>
                <w:sz w:val="21"/>
              </w:rPr>
            </w:pPr>
            <w:r>
              <w:rPr>
                <w:w w:val="105"/>
                <w:sz w:val="21"/>
              </w:rPr>
              <w:t xml:space="preserve">Office – safety </w:t>
            </w:r>
            <w:r>
              <w:rPr>
                <w:sz w:val="21"/>
              </w:rPr>
              <w:t>inspections/checklists</w:t>
            </w:r>
          </w:p>
          <w:p w14:paraId="68EC6C9F" w14:textId="77777777" w:rsidR="00100F4B" w:rsidRDefault="00FB5A93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  <w:tab w:val="left" w:pos="450"/>
              </w:tabs>
              <w:spacing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Office – equipment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registers</w:t>
            </w:r>
          </w:p>
        </w:tc>
        <w:tc>
          <w:tcPr>
            <w:tcW w:w="3686" w:type="dxa"/>
          </w:tcPr>
          <w:p w14:paraId="51100985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F4A1386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</w:tc>
      </w:tr>
      <w:tr w:rsidR="00100F4B" w14:paraId="1CFCF793" w14:textId="77777777">
        <w:trPr>
          <w:trHeight w:val="1410"/>
        </w:trPr>
        <w:tc>
          <w:tcPr>
            <w:tcW w:w="1810" w:type="dxa"/>
          </w:tcPr>
          <w:p w14:paraId="18E89210" w14:textId="77777777" w:rsidR="00100F4B" w:rsidRDefault="00100F4B">
            <w:pPr>
              <w:pStyle w:val="TableParagraph"/>
              <w:spacing w:before="3"/>
              <w:rPr>
                <w:sz w:val="25"/>
              </w:rPr>
            </w:pPr>
          </w:p>
          <w:p w14:paraId="2D383E7D" w14:textId="77777777" w:rsidR="00100F4B" w:rsidRDefault="00FB5A9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Fit for Purpose:</w:t>
            </w:r>
          </w:p>
          <w:p w14:paraId="61C2109C" w14:textId="77777777" w:rsidR="00100F4B" w:rsidRDefault="00100F4B">
            <w:pPr>
              <w:pStyle w:val="TableParagraph"/>
              <w:spacing w:before="5"/>
              <w:rPr>
                <w:sz w:val="23"/>
              </w:rPr>
            </w:pPr>
          </w:p>
          <w:p w14:paraId="6D040A49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3.1.1</w:t>
            </w:r>
          </w:p>
        </w:tc>
        <w:tc>
          <w:tcPr>
            <w:tcW w:w="4536" w:type="dxa"/>
          </w:tcPr>
          <w:p w14:paraId="4F0B75A6" w14:textId="77777777" w:rsidR="00100F4B" w:rsidRDefault="00100F4B">
            <w:pPr>
              <w:pStyle w:val="TableParagraph"/>
            </w:pPr>
          </w:p>
          <w:p w14:paraId="05AD4723" w14:textId="77777777" w:rsidR="00100F4B" w:rsidRDefault="00FB5A93">
            <w:pPr>
              <w:pStyle w:val="TableParagraph"/>
              <w:spacing w:before="145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Safety Data Sheets (SDS) for chemicals and cleaners</w:t>
            </w:r>
          </w:p>
        </w:tc>
        <w:tc>
          <w:tcPr>
            <w:tcW w:w="3547" w:type="dxa"/>
          </w:tcPr>
          <w:p w14:paraId="638EB76B" w14:textId="77777777" w:rsidR="00100F4B" w:rsidRDefault="00FB5A93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02" w:line="292" w:lineRule="auto"/>
              <w:ind w:right="904"/>
              <w:rPr>
                <w:sz w:val="21"/>
              </w:rPr>
            </w:pPr>
            <w:r>
              <w:rPr>
                <w:w w:val="105"/>
                <w:sz w:val="21"/>
              </w:rPr>
              <w:t>Office – safety inspection/checklists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751F7C6E" w14:textId="77777777" w:rsidR="00100F4B" w:rsidRDefault="00FB5A93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Laundry</w:t>
            </w:r>
          </w:p>
          <w:p w14:paraId="53F56BC4" w14:textId="77777777" w:rsidR="00100F4B" w:rsidRDefault="00FB5A93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Storage areas</w:t>
            </w:r>
          </w:p>
        </w:tc>
        <w:tc>
          <w:tcPr>
            <w:tcW w:w="3686" w:type="dxa"/>
          </w:tcPr>
          <w:p w14:paraId="093415F3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E3AB34A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</w:tc>
      </w:tr>
      <w:tr w:rsidR="00100F4B" w14:paraId="5D332CF7" w14:textId="77777777" w:rsidTr="000F5F84">
        <w:trPr>
          <w:trHeight w:val="1855"/>
        </w:trPr>
        <w:tc>
          <w:tcPr>
            <w:tcW w:w="1810" w:type="dxa"/>
            <w:shd w:val="clear" w:color="auto" w:fill="F2F2F2"/>
          </w:tcPr>
          <w:p w14:paraId="2FB28624" w14:textId="77777777" w:rsidR="00100F4B" w:rsidRDefault="00100F4B">
            <w:pPr>
              <w:pStyle w:val="TableParagraph"/>
              <w:rPr>
                <w:sz w:val="26"/>
              </w:rPr>
            </w:pPr>
          </w:p>
          <w:p w14:paraId="6ED0CE58" w14:textId="77777777" w:rsidR="00100F4B" w:rsidRDefault="00FB5A93">
            <w:pPr>
              <w:pStyle w:val="TableParagraph"/>
              <w:spacing w:before="19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Upkeep</w:t>
            </w:r>
          </w:p>
          <w:p w14:paraId="5B88F9CE" w14:textId="77777777" w:rsidR="00100F4B" w:rsidRDefault="00100F4B">
            <w:pPr>
              <w:pStyle w:val="TableParagraph"/>
              <w:spacing w:before="5"/>
              <w:rPr>
                <w:sz w:val="23"/>
              </w:rPr>
            </w:pPr>
          </w:p>
          <w:p w14:paraId="30E44D25" w14:textId="77777777" w:rsidR="00100F4B" w:rsidRDefault="00FB5A9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3.1.2</w:t>
            </w:r>
          </w:p>
        </w:tc>
        <w:tc>
          <w:tcPr>
            <w:tcW w:w="4536" w:type="dxa"/>
          </w:tcPr>
          <w:p w14:paraId="41706134" w14:textId="77777777" w:rsidR="00100F4B" w:rsidRDefault="00FB5A93">
            <w:pPr>
              <w:pStyle w:val="TableParagraph"/>
              <w:spacing w:before="160"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Premises, furniture, equipment and toys are safe, clean and in good repair, maintenance &amp; safety inspection documents and schedule for the cleaning of buildings, premises, furniture and equipment</w:t>
            </w:r>
          </w:p>
        </w:tc>
        <w:tc>
          <w:tcPr>
            <w:tcW w:w="3547" w:type="dxa"/>
          </w:tcPr>
          <w:p w14:paraId="0F4DDCCA" w14:textId="77777777" w:rsidR="00100F4B" w:rsidRDefault="00100F4B">
            <w:pPr>
              <w:pStyle w:val="TableParagraph"/>
              <w:spacing w:before="8"/>
              <w:rPr>
                <w:sz w:val="25"/>
              </w:rPr>
            </w:pPr>
          </w:p>
          <w:p w14:paraId="391BDD24" w14:textId="77777777" w:rsidR="00100F4B" w:rsidRDefault="00FB5A93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Visible throughout 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Service</w:t>
            </w:r>
          </w:p>
          <w:p w14:paraId="7CFF8AE9" w14:textId="77777777" w:rsidR="00100F4B" w:rsidRDefault="00FB5A93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1" w:line="288" w:lineRule="auto"/>
              <w:ind w:right="664"/>
              <w:rPr>
                <w:sz w:val="21"/>
              </w:rPr>
            </w:pPr>
            <w:r>
              <w:rPr>
                <w:w w:val="105"/>
                <w:sz w:val="21"/>
              </w:rPr>
              <w:t>Maintenance and/or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safety checklists</w:t>
            </w:r>
          </w:p>
          <w:p w14:paraId="72810EDE" w14:textId="77777777" w:rsidR="00100F4B" w:rsidRDefault="00FB5A93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Cleaning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checklist/schedules</w:t>
            </w:r>
          </w:p>
        </w:tc>
        <w:tc>
          <w:tcPr>
            <w:tcW w:w="3686" w:type="dxa"/>
          </w:tcPr>
          <w:p w14:paraId="5C244F29" w14:textId="76F99BD3" w:rsidR="00B26C21" w:rsidRDefault="00B26C21">
            <w:pPr>
              <w:pStyle w:val="TableParagraph"/>
              <w:rPr>
                <w:rFonts w:ascii="Times New Roman"/>
              </w:rPr>
            </w:pPr>
          </w:p>
          <w:p w14:paraId="3B6C4C62" w14:textId="77777777" w:rsidR="00B26C21" w:rsidRPr="00B26C21" w:rsidRDefault="00B26C21" w:rsidP="00B26C21"/>
          <w:p w14:paraId="5C869B7A" w14:textId="77777777" w:rsidR="00B26C21" w:rsidRPr="00B26C21" w:rsidRDefault="00B26C21" w:rsidP="00B26C21"/>
          <w:p w14:paraId="427E21AF" w14:textId="77777777" w:rsidR="00B26C21" w:rsidRPr="00B26C21" w:rsidRDefault="00B26C21" w:rsidP="00B26C21"/>
          <w:p w14:paraId="369F8E87" w14:textId="77777777" w:rsidR="00B26C21" w:rsidRPr="00B26C21" w:rsidRDefault="00B26C21" w:rsidP="00B26C21"/>
          <w:p w14:paraId="7DE60D30" w14:textId="77777777" w:rsidR="00B26C21" w:rsidRPr="00B26C21" w:rsidRDefault="00B26C21" w:rsidP="00B26C21"/>
          <w:p w14:paraId="539BB71A" w14:textId="77777777" w:rsidR="00B26C21" w:rsidRPr="00B26C21" w:rsidRDefault="00B26C21" w:rsidP="00B26C21"/>
          <w:p w14:paraId="127D01D5" w14:textId="77777777" w:rsidR="00B26C21" w:rsidRPr="00B26C21" w:rsidRDefault="00B26C21" w:rsidP="00B26C21"/>
          <w:p w14:paraId="2532E3D2" w14:textId="77777777" w:rsidR="00B26C21" w:rsidRPr="00B26C21" w:rsidRDefault="00B26C21" w:rsidP="00B26C21"/>
          <w:p w14:paraId="2F92A34D" w14:textId="77777777" w:rsidR="00B26C21" w:rsidRPr="00B26C21" w:rsidRDefault="00B26C21" w:rsidP="00B26C21">
            <w:pPr>
              <w:jc w:val="right"/>
            </w:pPr>
          </w:p>
          <w:p w14:paraId="60DBF38C" w14:textId="2C5AB9B2" w:rsidR="00100F4B" w:rsidRPr="00B26C21" w:rsidRDefault="00100F4B" w:rsidP="00B26C21"/>
        </w:tc>
        <w:tc>
          <w:tcPr>
            <w:tcW w:w="566" w:type="dxa"/>
          </w:tcPr>
          <w:p w14:paraId="77FDC31D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</w:tc>
      </w:tr>
    </w:tbl>
    <w:p w14:paraId="0F50DC45" w14:textId="77777777" w:rsidR="00100F4B" w:rsidRDefault="00100F4B">
      <w:pPr>
        <w:rPr>
          <w:rFonts w:ascii="Times New Roman"/>
        </w:rPr>
        <w:sectPr w:rsidR="00100F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2C1F030F" w14:textId="77777777" w:rsidR="00100F4B" w:rsidRDefault="00100F4B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100F4B" w14:paraId="6B178F58" w14:textId="77777777">
        <w:trPr>
          <w:trHeight w:val="1266"/>
        </w:trPr>
        <w:tc>
          <w:tcPr>
            <w:tcW w:w="1810" w:type="dxa"/>
            <w:shd w:val="clear" w:color="auto" w:fill="F2F2F2"/>
          </w:tcPr>
          <w:p w14:paraId="3CC50E92" w14:textId="77777777" w:rsidR="00100F4B" w:rsidRDefault="00100F4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ECCD2C0" w14:textId="77777777" w:rsidR="00100F4B" w:rsidRDefault="00FB5A9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Upkeep</w:t>
            </w:r>
          </w:p>
          <w:p w14:paraId="42BDF62D" w14:textId="77777777" w:rsidR="00100F4B" w:rsidRDefault="00100F4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C9A01E1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3.1.2</w:t>
            </w:r>
          </w:p>
        </w:tc>
        <w:tc>
          <w:tcPr>
            <w:tcW w:w="4536" w:type="dxa"/>
          </w:tcPr>
          <w:p w14:paraId="0B46CCF0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630CF81" w14:textId="77777777" w:rsidR="00100F4B" w:rsidRDefault="00FB5A93">
            <w:pPr>
              <w:pStyle w:val="TableParagraph"/>
              <w:spacing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Evidence that equipment meets Australian Safety Standards (E.g. cots, highchairs)</w:t>
            </w:r>
          </w:p>
        </w:tc>
        <w:tc>
          <w:tcPr>
            <w:tcW w:w="3547" w:type="dxa"/>
          </w:tcPr>
          <w:p w14:paraId="09956A2C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416D973" w14:textId="77777777" w:rsidR="00100F4B" w:rsidRDefault="00FB5A93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line="288" w:lineRule="auto"/>
              <w:ind w:right="717"/>
              <w:rPr>
                <w:sz w:val="21"/>
              </w:rPr>
            </w:pPr>
            <w:r>
              <w:rPr>
                <w:w w:val="105"/>
                <w:sz w:val="21"/>
              </w:rPr>
              <w:t>Office – dedicated file for certificates and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warranties</w:t>
            </w:r>
          </w:p>
        </w:tc>
        <w:tc>
          <w:tcPr>
            <w:tcW w:w="3686" w:type="dxa"/>
          </w:tcPr>
          <w:p w14:paraId="3BA0E4D9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6782B08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7C1AF095" w14:textId="77777777">
        <w:trPr>
          <w:trHeight w:val="1266"/>
        </w:trPr>
        <w:tc>
          <w:tcPr>
            <w:tcW w:w="1810" w:type="dxa"/>
            <w:shd w:val="clear" w:color="auto" w:fill="F2F2F2"/>
          </w:tcPr>
          <w:p w14:paraId="01E32114" w14:textId="77777777" w:rsidR="00100F4B" w:rsidRDefault="00FB5A93">
            <w:pPr>
              <w:pStyle w:val="TableParagraph"/>
              <w:spacing w:before="232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Upkeep</w:t>
            </w:r>
          </w:p>
          <w:p w14:paraId="0178A45B" w14:textId="77777777" w:rsidR="00100F4B" w:rsidRDefault="00100F4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C45F15C" w14:textId="77777777" w:rsidR="00100F4B" w:rsidRDefault="00FB5A9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3.1.2</w:t>
            </w:r>
          </w:p>
        </w:tc>
        <w:tc>
          <w:tcPr>
            <w:tcW w:w="4536" w:type="dxa"/>
          </w:tcPr>
          <w:p w14:paraId="724906AB" w14:textId="77777777" w:rsidR="00100F4B" w:rsidRDefault="00100F4B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691BA4C" w14:textId="77777777" w:rsidR="00100F4B" w:rsidRDefault="00FB5A93">
            <w:pPr>
              <w:pStyle w:val="TableParagraph"/>
              <w:spacing w:before="1"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Completed risk assessments of the physical environment</w:t>
            </w:r>
          </w:p>
        </w:tc>
        <w:tc>
          <w:tcPr>
            <w:tcW w:w="3547" w:type="dxa"/>
          </w:tcPr>
          <w:p w14:paraId="4FA4E27B" w14:textId="77777777" w:rsidR="00100F4B" w:rsidRDefault="00100F4B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03915FAE" w14:textId="77777777" w:rsidR="00100F4B" w:rsidRDefault="00FB5A93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1" w:line="292" w:lineRule="auto"/>
              <w:ind w:right="469"/>
              <w:rPr>
                <w:sz w:val="21"/>
              </w:rPr>
            </w:pPr>
            <w:r>
              <w:rPr>
                <w:w w:val="105"/>
                <w:sz w:val="21"/>
              </w:rPr>
              <w:t>Office – dedicated file for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risk assessments</w:t>
            </w:r>
          </w:p>
        </w:tc>
        <w:tc>
          <w:tcPr>
            <w:tcW w:w="3686" w:type="dxa"/>
          </w:tcPr>
          <w:p w14:paraId="7B104543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A3E1E3E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0128BD9B" w14:textId="77777777">
        <w:trPr>
          <w:trHeight w:val="1266"/>
        </w:trPr>
        <w:tc>
          <w:tcPr>
            <w:tcW w:w="1810" w:type="dxa"/>
          </w:tcPr>
          <w:p w14:paraId="308C8FF2" w14:textId="77777777" w:rsidR="00100F4B" w:rsidRDefault="00FB5A93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Inclusive </w:t>
            </w:r>
            <w:r>
              <w:rPr>
                <w:rFonts w:ascii="Calibri"/>
                <w:sz w:val="21"/>
              </w:rPr>
              <w:t>Environment</w:t>
            </w:r>
          </w:p>
          <w:p w14:paraId="1B7B0EA8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AEE1168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3.2.1</w:t>
            </w:r>
          </w:p>
        </w:tc>
        <w:tc>
          <w:tcPr>
            <w:tcW w:w="4536" w:type="dxa"/>
          </w:tcPr>
          <w:p w14:paraId="7A1E9C78" w14:textId="77777777" w:rsidR="00100F4B" w:rsidRDefault="00100F4B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036591B2" w14:textId="77777777" w:rsidR="00100F4B" w:rsidRDefault="00FB5A93">
            <w:pPr>
              <w:pStyle w:val="TableParagraph"/>
              <w:spacing w:before="1" w:line="292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Evidence that the outdoor program is given equal attention to the indoor program</w:t>
            </w:r>
          </w:p>
        </w:tc>
        <w:tc>
          <w:tcPr>
            <w:tcW w:w="3547" w:type="dxa"/>
          </w:tcPr>
          <w:p w14:paraId="6A9314EE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2796E24D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27476C4" w14:textId="77777777" w:rsidR="00100F4B" w:rsidRDefault="00FB5A93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Outdoor program</w:t>
            </w:r>
          </w:p>
        </w:tc>
        <w:tc>
          <w:tcPr>
            <w:tcW w:w="3686" w:type="dxa"/>
          </w:tcPr>
          <w:p w14:paraId="28FD3265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4830378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34D5E44D" w14:textId="77777777">
        <w:trPr>
          <w:trHeight w:val="1262"/>
        </w:trPr>
        <w:tc>
          <w:tcPr>
            <w:tcW w:w="1810" w:type="dxa"/>
          </w:tcPr>
          <w:p w14:paraId="12FEA0D4" w14:textId="77777777" w:rsidR="00100F4B" w:rsidRDefault="00FB5A93">
            <w:pPr>
              <w:pStyle w:val="TableParagraph"/>
              <w:spacing w:before="97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Inclusive </w:t>
            </w:r>
            <w:r>
              <w:rPr>
                <w:rFonts w:ascii="Calibri"/>
                <w:sz w:val="21"/>
              </w:rPr>
              <w:t>Environment</w:t>
            </w:r>
          </w:p>
          <w:p w14:paraId="4D6C9D5D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ADDCE8A" w14:textId="77777777" w:rsidR="00100F4B" w:rsidRDefault="00FB5A9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3.2.1</w:t>
            </w:r>
          </w:p>
        </w:tc>
        <w:tc>
          <w:tcPr>
            <w:tcW w:w="4536" w:type="dxa"/>
          </w:tcPr>
          <w:p w14:paraId="0A496CE3" w14:textId="77777777" w:rsidR="00100F4B" w:rsidRDefault="00FB5A93">
            <w:pPr>
              <w:pStyle w:val="TableParagraph"/>
              <w:spacing w:before="184" w:line="290" w:lineRule="auto"/>
              <w:ind w:left="109" w:right="3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Inclusion support plans and programs, family meeting minutes and related Service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 minutes</w:t>
            </w:r>
          </w:p>
        </w:tc>
        <w:tc>
          <w:tcPr>
            <w:tcW w:w="3547" w:type="dxa"/>
          </w:tcPr>
          <w:p w14:paraId="3DE2F165" w14:textId="77777777" w:rsidR="00100F4B" w:rsidRDefault="00FB5A9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84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46537A9F" w14:textId="77777777" w:rsidR="00100F4B" w:rsidRDefault="00FB5A9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Philosophy</w:t>
            </w:r>
          </w:p>
          <w:p w14:paraId="0B93F1D1" w14:textId="77777777" w:rsidR="00100F4B" w:rsidRDefault="00FB5A93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Meeting minutes archive</w:t>
            </w:r>
          </w:p>
        </w:tc>
        <w:tc>
          <w:tcPr>
            <w:tcW w:w="3686" w:type="dxa"/>
          </w:tcPr>
          <w:p w14:paraId="45B0A06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406D2E8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0C6B74C0" w14:textId="77777777">
        <w:trPr>
          <w:trHeight w:val="1852"/>
        </w:trPr>
        <w:tc>
          <w:tcPr>
            <w:tcW w:w="1810" w:type="dxa"/>
          </w:tcPr>
          <w:p w14:paraId="0CA42588" w14:textId="77777777" w:rsidR="00100F4B" w:rsidRDefault="00100F4B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04097CB" w14:textId="77777777" w:rsidR="00100F4B" w:rsidRDefault="00FB5A93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Inclusive </w:t>
            </w:r>
            <w:r>
              <w:rPr>
                <w:rFonts w:ascii="Calibri"/>
                <w:sz w:val="21"/>
              </w:rPr>
              <w:t>Environment</w:t>
            </w:r>
          </w:p>
          <w:p w14:paraId="190C01DE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CB0612F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3.2.1</w:t>
            </w:r>
          </w:p>
        </w:tc>
        <w:tc>
          <w:tcPr>
            <w:tcW w:w="4536" w:type="dxa"/>
          </w:tcPr>
          <w:p w14:paraId="158D497A" w14:textId="77777777" w:rsidR="00100F4B" w:rsidRDefault="00FB5A93">
            <w:pPr>
              <w:pStyle w:val="TableParagraph"/>
              <w:spacing w:before="16" w:line="290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Evidence that all educator staff work collaboratively with family members, specialists and/or resource agencies to: plan for the inclusion of children with additional needs, access adaptive equipment as required and</w:t>
            </w:r>
          </w:p>
          <w:p w14:paraId="68489B78" w14:textId="77777777" w:rsidR="00100F4B" w:rsidRDefault="00FB5A93">
            <w:pPr>
              <w:pStyle w:val="TableParagraph"/>
              <w:spacing w:line="251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facilitate access to support services required</w:t>
            </w:r>
          </w:p>
        </w:tc>
        <w:tc>
          <w:tcPr>
            <w:tcW w:w="3547" w:type="dxa"/>
          </w:tcPr>
          <w:p w14:paraId="448135BE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BF78A20" w14:textId="77777777" w:rsidR="00100F4B" w:rsidRDefault="00FB5A9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</w:t>
            </w:r>
          </w:p>
          <w:p w14:paraId="527AA7C5" w14:textId="77777777" w:rsidR="00100F4B" w:rsidRDefault="00FB5A9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  <w:p w14:paraId="4683089B" w14:textId="77777777" w:rsidR="00100F4B" w:rsidRDefault="00FB5A9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2BEE0C8F" w14:textId="77777777" w:rsidR="00100F4B" w:rsidRDefault="00FB5A93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General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correspondence</w:t>
            </w:r>
          </w:p>
        </w:tc>
        <w:tc>
          <w:tcPr>
            <w:tcW w:w="3686" w:type="dxa"/>
          </w:tcPr>
          <w:p w14:paraId="66649327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B6E2AC4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4902529F" w14:textId="77777777">
        <w:trPr>
          <w:trHeight w:val="1818"/>
        </w:trPr>
        <w:tc>
          <w:tcPr>
            <w:tcW w:w="1810" w:type="dxa"/>
            <w:shd w:val="clear" w:color="auto" w:fill="F2F2F2"/>
          </w:tcPr>
          <w:p w14:paraId="116AB189" w14:textId="77777777" w:rsidR="00100F4B" w:rsidRDefault="00FB5A93">
            <w:pPr>
              <w:pStyle w:val="TableParagraph"/>
              <w:spacing w:before="112" w:line="252" w:lineRule="auto"/>
              <w:ind w:left="110" w:right="72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Resources Support </w:t>
            </w:r>
            <w:r>
              <w:rPr>
                <w:rFonts w:ascii="Calibri"/>
                <w:sz w:val="21"/>
              </w:rPr>
              <w:t xml:space="preserve">Play-based </w:t>
            </w:r>
            <w:r>
              <w:rPr>
                <w:rFonts w:ascii="Calibri"/>
                <w:w w:val="105"/>
                <w:sz w:val="21"/>
              </w:rPr>
              <w:t>Learning</w:t>
            </w:r>
          </w:p>
          <w:p w14:paraId="452988B2" w14:textId="77777777" w:rsidR="00100F4B" w:rsidRDefault="00100F4B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56DE9C8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3.2.2</w:t>
            </w:r>
          </w:p>
        </w:tc>
        <w:tc>
          <w:tcPr>
            <w:tcW w:w="4536" w:type="dxa"/>
          </w:tcPr>
          <w:p w14:paraId="44AE84AF" w14:textId="77777777" w:rsidR="00100F4B" w:rsidRDefault="00100F4B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624FE0B" w14:textId="77777777" w:rsidR="00100F4B" w:rsidRDefault="00FB5A93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Well-equipped outdoor space for children, including resources in adequate number and suitable to promote learning and influence children’s ideas</w:t>
            </w:r>
          </w:p>
        </w:tc>
        <w:tc>
          <w:tcPr>
            <w:tcW w:w="3547" w:type="dxa"/>
          </w:tcPr>
          <w:p w14:paraId="0432EF59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3114ECD8" w14:textId="77777777" w:rsidR="00100F4B" w:rsidRDefault="00100F4B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0ACEE733" w14:textId="77777777" w:rsidR="00100F4B" w:rsidRDefault="00FB5A9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Outdoor environment</w:t>
            </w:r>
          </w:p>
          <w:p w14:paraId="3E884301" w14:textId="77777777" w:rsidR="00100F4B" w:rsidRDefault="00FB5A9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Written program</w:t>
            </w:r>
          </w:p>
        </w:tc>
        <w:tc>
          <w:tcPr>
            <w:tcW w:w="3686" w:type="dxa"/>
          </w:tcPr>
          <w:p w14:paraId="0C7F4F0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B07E5A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286983" w14:textId="77777777" w:rsidR="00100F4B" w:rsidRDefault="00100F4B">
      <w:pPr>
        <w:rPr>
          <w:rFonts w:ascii="Times New Roman"/>
          <w:sz w:val="20"/>
        </w:rPr>
        <w:sectPr w:rsidR="00100F4B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1E64B8EF" w14:textId="77777777" w:rsidR="00100F4B" w:rsidRDefault="00100F4B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100F4B" w14:paraId="0E3507AC" w14:textId="77777777">
        <w:trPr>
          <w:trHeight w:val="1689"/>
        </w:trPr>
        <w:tc>
          <w:tcPr>
            <w:tcW w:w="1810" w:type="dxa"/>
            <w:shd w:val="clear" w:color="auto" w:fill="F2F2F2"/>
          </w:tcPr>
          <w:p w14:paraId="1917637F" w14:textId="77777777" w:rsidR="00100F4B" w:rsidRDefault="00FB5A93">
            <w:pPr>
              <w:pStyle w:val="TableParagraph"/>
              <w:spacing w:before="44" w:line="252" w:lineRule="auto"/>
              <w:ind w:left="110" w:right="72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Resources Support </w:t>
            </w:r>
            <w:r>
              <w:rPr>
                <w:rFonts w:ascii="Calibri"/>
                <w:sz w:val="21"/>
              </w:rPr>
              <w:t xml:space="preserve">Play-based </w:t>
            </w:r>
            <w:r>
              <w:rPr>
                <w:rFonts w:ascii="Calibri"/>
                <w:w w:val="105"/>
                <w:sz w:val="21"/>
              </w:rPr>
              <w:t>Learning</w:t>
            </w:r>
          </w:p>
          <w:p w14:paraId="3150BB3B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12B93D7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3.2.2</w:t>
            </w:r>
          </w:p>
        </w:tc>
        <w:tc>
          <w:tcPr>
            <w:tcW w:w="4536" w:type="dxa"/>
          </w:tcPr>
          <w:p w14:paraId="7FD34491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66FA67FC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2F7416EC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3A0368D" w14:textId="77777777" w:rsidR="00100F4B" w:rsidRDefault="00FB5A9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Elements that allow for appropriate risk taking</w:t>
            </w:r>
          </w:p>
        </w:tc>
        <w:tc>
          <w:tcPr>
            <w:tcW w:w="3547" w:type="dxa"/>
          </w:tcPr>
          <w:p w14:paraId="04597866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776C84DE" w14:textId="77777777" w:rsidR="00100F4B" w:rsidRDefault="00100F4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932321C" w14:textId="77777777" w:rsidR="00100F4B" w:rsidRDefault="00FB5A9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Classrooms</w:t>
            </w:r>
          </w:p>
          <w:p w14:paraId="35B92095" w14:textId="77777777" w:rsidR="00100F4B" w:rsidRDefault="00FB5A9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Outdoor environment</w:t>
            </w:r>
          </w:p>
        </w:tc>
        <w:tc>
          <w:tcPr>
            <w:tcW w:w="3686" w:type="dxa"/>
          </w:tcPr>
          <w:p w14:paraId="1A23C7C0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9B2DF7F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725F8B3F" w14:textId="77777777">
        <w:trPr>
          <w:trHeight w:val="1401"/>
        </w:trPr>
        <w:tc>
          <w:tcPr>
            <w:tcW w:w="1810" w:type="dxa"/>
          </w:tcPr>
          <w:p w14:paraId="2374009E" w14:textId="77777777" w:rsidR="00100F4B" w:rsidRDefault="00FB5A93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Environmentally </w:t>
            </w:r>
            <w:r>
              <w:rPr>
                <w:rFonts w:ascii="Calibri"/>
                <w:w w:val="105"/>
                <w:sz w:val="21"/>
              </w:rPr>
              <w:t>Responsible</w:t>
            </w:r>
          </w:p>
          <w:p w14:paraId="34486A8A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92C125D" w14:textId="77777777" w:rsidR="00100F4B" w:rsidRDefault="00FB5A9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3.2.3</w:t>
            </w:r>
          </w:p>
        </w:tc>
        <w:tc>
          <w:tcPr>
            <w:tcW w:w="4536" w:type="dxa"/>
          </w:tcPr>
          <w:p w14:paraId="0AC958A6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695A8A21" w14:textId="77777777" w:rsidR="00100F4B" w:rsidRDefault="00FB5A93">
            <w:pPr>
              <w:pStyle w:val="TableParagraph"/>
              <w:spacing w:before="156"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Elements from nature such as plants, trees, edible gardens, rocks, mud, and water</w:t>
            </w:r>
          </w:p>
        </w:tc>
        <w:tc>
          <w:tcPr>
            <w:tcW w:w="3547" w:type="dxa"/>
          </w:tcPr>
          <w:p w14:paraId="51720C2C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1F49DB50" w14:textId="77777777" w:rsidR="00100F4B" w:rsidRDefault="00100F4B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6F6F520B" w14:textId="77777777" w:rsidR="00100F4B" w:rsidRDefault="00FB5A9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Outdoor environment</w:t>
            </w:r>
          </w:p>
        </w:tc>
        <w:tc>
          <w:tcPr>
            <w:tcW w:w="3686" w:type="dxa"/>
          </w:tcPr>
          <w:p w14:paraId="1CAB62DD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5FC7D4B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76990091" w14:textId="77777777">
        <w:trPr>
          <w:trHeight w:val="1396"/>
        </w:trPr>
        <w:tc>
          <w:tcPr>
            <w:tcW w:w="1810" w:type="dxa"/>
          </w:tcPr>
          <w:p w14:paraId="566DEA65" w14:textId="77777777" w:rsidR="00100F4B" w:rsidRDefault="00FB5A93">
            <w:pPr>
              <w:pStyle w:val="TableParagraph"/>
              <w:spacing w:before="16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Environmentally </w:t>
            </w:r>
            <w:r>
              <w:rPr>
                <w:rFonts w:ascii="Calibri"/>
                <w:w w:val="105"/>
                <w:sz w:val="21"/>
              </w:rPr>
              <w:t>Responsible</w:t>
            </w:r>
          </w:p>
          <w:p w14:paraId="51C5FDEE" w14:textId="77777777" w:rsidR="00100F4B" w:rsidRDefault="00100F4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3AB7A1D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3.2.3</w:t>
            </w:r>
          </w:p>
        </w:tc>
        <w:tc>
          <w:tcPr>
            <w:tcW w:w="4536" w:type="dxa"/>
          </w:tcPr>
          <w:p w14:paraId="54787E87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2D9AF2A3" w14:textId="77777777" w:rsidR="00100F4B" w:rsidRDefault="00100F4B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2C5B18C7" w14:textId="77777777" w:rsidR="00100F4B" w:rsidRDefault="00FB5A9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Environmental and sustainability strategy</w:t>
            </w:r>
          </w:p>
        </w:tc>
        <w:tc>
          <w:tcPr>
            <w:tcW w:w="3547" w:type="dxa"/>
          </w:tcPr>
          <w:p w14:paraId="3DD261A9" w14:textId="77777777" w:rsidR="00100F4B" w:rsidRDefault="00FB5A9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97"/>
              <w:rPr>
                <w:sz w:val="21"/>
              </w:rPr>
            </w:pPr>
            <w:r>
              <w:rPr>
                <w:w w:val="105"/>
                <w:sz w:val="21"/>
              </w:rPr>
              <w:t>Displayed on entry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wall</w:t>
            </w:r>
          </w:p>
          <w:p w14:paraId="4AF9624A" w14:textId="77777777" w:rsidR="00100F4B" w:rsidRDefault="00FB5A9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51" w:line="288" w:lineRule="auto"/>
              <w:ind w:right="848"/>
              <w:rPr>
                <w:sz w:val="21"/>
              </w:rPr>
            </w:pPr>
            <w:r>
              <w:rPr>
                <w:w w:val="105"/>
                <w:sz w:val="21"/>
              </w:rPr>
              <w:t>Policy manual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(dedicated policies)</w:t>
            </w:r>
          </w:p>
          <w:p w14:paraId="5C3C9F2D" w14:textId="77777777" w:rsidR="00100F4B" w:rsidRDefault="00FB5A9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Philosophy</w:t>
            </w:r>
          </w:p>
        </w:tc>
        <w:tc>
          <w:tcPr>
            <w:tcW w:w="3686" w:type="dxa"/>
          </w:tcPr>
          <w:p w14:paraId="1CB36993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9E5F948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24230843" w14:textId="77777777">
        <w:trPr>
          <w:trHeight w:val="1396"/>
        </w:trPr>
        <w:tc>
          <w:tcPr>
            <w:tcW w:w="1810" w:type="dxa"/>
          </w:tcPr>
          <w:p w14:paraId="66B7AA77" w14:textId="77777777" w:rsidR="00100F4B" w:rsidRDefault="00FB5A93">
            <w:pPr>
              <w:pStyle w:val="TableParagraph"/>
              <w:spacing w:before="16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Environmentally </w:t>
            </w:r>
            <w:r>
              <w:rPr>
                <w:rFonts w:ascii="Calibri"/>
                <w:w w:val="105"/>
                <w:sz w:val="21"/>
              </w:rPr>
              <w:t>Responsible</w:t>
            </w:r>
          </w:p>
          <w:p w14:paraId="2F1397BC" w14:textId="77777777" w:rsidR="00100F4B" w:rsidRDefault="00100F4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1DB0CE7B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3.2.3</w:t>
            </w:r>
          </w:p>
        </w:tc>
        <w:tc>
          <w:tcPr>
            <w:tcW w:w="4536" w:type="dxa"/>
          </w:tcPr>
          <w:p w14:paraId="22EE0D97" w14:textId="77777777" w:rsidR="00100F4B" w:rsidRDefault="00100F4B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18C2995" w14:textId="77777777" w:rsidR="00100F4B" w:rsidRDefault="00FB5A93">
            <w:pPr>
              <w:pStyle w:val="TableParagraph"/>
              <w:spacing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that information and ideas about sustainable practices are regularly shared with families</w:t>
            </w:r>
          </w:p>
        </w:tc>
        <w:tc>
          <w:tcPr>
            <w:tcW w:w="3547" w:type="dxa"/>
          </w:tcPr>
          <w:p w14:paraId="1923F6CC" w14:textId="77777777" w:rsidR="00100F4B" w:rsidRDefault="00FB5A9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97"/>
              <w:rPr>
                <w:sz w:val="21"/>
              </w:rPr>
            </w:pPr>
            <w:r>
              <w:rPr>
                <w:w w:val="105"/>
                <w:sz w:val="21"/>
              </w:rPr>
              <w:t>Newsletters</w:t>
            </w:r>
          </w:p>
          <w:p w14:paraId="13BFB665" w14:textId="77777777" w:rsidR="00100F4B" w:rsidRDefault="00FB5A9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Noticeboard</w:t>
            </w:r>
          </w:p>
          <w:p w14:paraId="3CC502B4" w14:textId="77777777" w:rsidR="00100F4B" w:rsidRDefault="00FB5A9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Emails</w:t>
            </w:r>
          </w:p>
          <w:p w14:paraId="6D058E34" w14:textId="77777777" w:rsidR="00100F4B" w:rsidRDefault="00FB5A9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Displays and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presentations</w:t>
            </w:r>
          </w:p>
        </w:tc>
        <w:tc>
          <w:tcPr>
            <w:tcW w:w="3686" w:type="dxa"/>
          </w:tcPr>
          <w:p w14:paraId="092D406E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80D5FD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743A0DA3" w14:textId="77777777">
        <w:trPr>
          <w:trHeight w:val="2164"/>
        </w:trPr>
        <w:tc>
          <w:tcPr>
            <w:tcW w:w="1810" w:type="dxa"/>
          </w:tcPr>
          <w:p w14:paraId="6F00B28D" w14:textId="77777777" w:rsidR="00100F4B" w:rsidRDefault="00100F4B">
            <w:pPr>
              <w:pStyle w:val="TableParagraph"/>
              <w:rPr>
                <w:rFonts w:ascii="Times New Roman"/>
                <w:sz w:val="26"/>
              </w:rPr>
            </w:pPr>
          </w:p>
          <w:p w14:paraId="08CEBE9E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7E735C61" w14:textId="77777777" w:rsidR="00100F4B" w:rsidRDefault="00FB5A93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Environmentally </w:t>
            </w:r>
            <w:r>
              <w:rPr>
                <w:rFonts w:ascii="Calibri"/>
                <w:w w:val="105"/>
                <w:sz w:val="21"/>
              </w:rPr>
              <w:t>Responsible</w:t>
            </w:r>
          </w:p>
          <w:p w14:paraId="2AAC0327" w14:textId="77777777" w:rsidR="00100F4B" w:rsidRDefault="00100F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401CA35" w14:textId="77777777" w:rsidR="00100F4B" w:rsidRDefault="00FB5A9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3.2.3</w:t>
            </w:r>
          </w:p>
        </w:tc>
        <w:tc>
          <w:tcPr>
            <w:tcW w:w="4536" w:type="dxa"/>
          </w:tcPr>
          <w:p w14:paraId="73B72154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538677B2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68AABBF5" w14:textId="77777777" w:rsidR="00100F4B" w:rsidRDefault="00100F4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78F98D1A" w14:textId="77777777" w:rsidR="00100F4B" w:rsidRDefault="00FB5A93">
            <w:pPr>
              <w:pStyle w:val="TableParagraph"/>
              <w:spacing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Documentation of children’s learning about environmental and sustainability issues</w:t>
            </w:r>
          </w:p>
        </w:tc>
        <w:tc>
          <w:tcPr>
            <w:tcW w:w="3547" w:type="dxa"/>
          </w:tcPr>
          <w:p w14:paraId="18A71C41" w14:textId="77777777" w:rsidR="00100F4B" w:rsidRDefault="00FB5A9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Program evaluation</w:t>
            </w:r>
          </w:p>
          <w:p w14:paraId="5DF39C30" w14:textId="77777777" w:rsidR="00100F4B" w:rsidRDefault="00FB5A9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55" w:line="288" w:lineRule="auto"/>
              <w:ind w:right="586"/>
              <w:rPr>
                <w:sz w:val="21"/>
              </w:rPr>
            </w:pPr>
            <w:r>
              <w:rPr>
                <w:w w:val="105"/>
                <w:sz w:val="21"/>
              </w:rPr>
              <w:t>Daily diary /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communication book</w:t>
            </w:r>
          </w:p>
          <w:p w14:paraId="65BBCE94" w14:textId="77777777" w:rsidR="00100F4B" w:rsidRDefault="00FB5A9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92" w:lineRule="auto"/>
              <w:ind w:right="118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observations and/or portfolio</w:t>
            </w:r>
          </w:p>
          <w:p w14:paraId="70F0E83E" w14:textId="77777777" w:rsidR="00100F4B" w:rsidRDefault="00FB5A9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Children’s work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samples</w:t>
            </w:r>
          </w:p>
          <w:p w14:paraId="650A829D" w14:textId="77777777" w:rsidR="00100F4B" w:rsidRDefault="00FB5A9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Photographs</w:t>
            </w:r>
          </w:p>
        </w:tc>
        <w:tc>
          <w:tcPr>
            <w:tcW w:w="3686" w:type="dxa"/>
          </w:tcPr>
          <w:p w14:paraId="5F41B70C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718246B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2A0E4A" w14:textId="77777777" w:rsidR="00100F4B" w:rsidRDefault="00100F4B">
      <w:pPr>
        <w:rPr>
          <w:rFonts w:ascii="Times New Roman"/>
          <w:sz w:val="20"/>
        </w:rPr>
        <w:sectPr w:rsidR="00100F4B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52731243" w14:textId="77777777" w:rsidR="00100F4B" w:rsidRDefault="00100F4B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100F4B" w14:paraId="16450233" w14:textId="77777777">
        <w:trPr>
          <w:trHeight w:val="1550"/>
        </w:trPr>
        <w:tc>
          <w:tcPr>
            <w:tcW w:w="1810" w:type="dxa"/>
            <w:shd w:val="clear" w:color="auto" w:fill="D9D9D9"/>
          </w:tcPr>
          <w:p w14:paraId="2390650A" w14:textId="77777777" w:rsidR="00100F4B" w:rsidRDefault="00100F4B">
            <w:pPr>
              <w:pStyle w:val="TableParagraph"/>
              <w:rPr>
                <w:rFonts w:ascii="Times New Roman"/>
                <w:sz w:val="26"/>
              </w:rPr>
            </w:pPr>
          </w:p>
          <w:p w14:paraId="7580FC28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70568E54" w14:textId="77777777" w:rsidR="00100F4B" w:rsidRDefault="00FB5A9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</w:tc>
        <w:tc>
          <w:tcPr>
            <w:tcW w:w="4536" w:type="dxa"/>
            <w:shd w:val="clear" w:color="auto" w:fill="D9D9D9"/>
          </w:tcPr>
          <w:p w14:paraId="439F19D6" w14:textId="77777777" w:rsidR="00100F4B" w:rsidRDefault="00FB5A93">
            <w:pPr>
              <w:pStyle w:val="TableParagraph"/>
              <w:spacing w:before="174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Laundry facilities are available or arrangements have been made to deal with soiled clothing, nappies, and linen, including hygienic storage prior to their disposal or laundering</w:t>
            </w:r>
          </w:p>
        </w:tc>
        <w:tc>
          <w:tcPr>
            <w:tcW w:w="3547" w:type="dxa"/>
            <w:shd w:val="clear" w:color="auto" w:fill="D9D9D9"/>
          </w:tcPr>
          <w:p w14:paraId="49AF012E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59CD24C4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2E0851FD" w14:textId="77777777" w:rsidR="00100F4B" w:rsidRDefault="00FB5A9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29"/>
              <w:rPr>
                <w:sz w:val="21"/>
              </w:rPr>
            </w:pPr>
            <w:r>
              <w:rPr>
                <w:w w:val="105"/>
                <w:sz w:val="21"/>
              </w:rPr>
              <w:t>Laundry and nappy change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area</w:t>
            </w:r>
          </w:p>
        </w:tc>
        <w:tc>
          <w:tcPr>
            <w:tcW w:w="3686" w:type="dxa"/>
          </w:tcPr>
          <w:p w14:paraId="103E2823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B96764B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0F8610C0" w14:textId="77777777">
        <w:trPr>
          <w:trHeight w:val="1117"/>
        </w:trPr>
        <w:tc>
          <w:tcPr>
            <w:tcW w:w="1810" w:type="dxa"/>
            <w:shd w:val="clear" w:color="auto" w:fill="D9D9D9"/>
          </w:tcPr>
          <w:p w14:paraId="70722808" w14:textId="77777777" w:rsidR="00100F4B" w:rsidRDefault="00FB5A93">
            <w:pPr>
              <w:pStyle w:val="TableParagraph"/>
              <w:spacing w:before="164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66769C03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F4C0883" w14:textId="77777777" w:rsidR="00100F4B" w:rsidRDefault="00FB5A93">
            <w:pPr>
              <w:pStyle w:val="TableParagraph"/>
              <w:spacing w:before="1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52EF793B" w14:textId="77777777" w:rsidR="00100F4B" w:rsidRDefault="00FB5A93">
            <w:pPr>
              <w:pStyle w:val="TableParagraph"/>
              <w:spacing w:before="112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Adequate developmentally and</w:t>
            </w:r>
          </w:p>
          <w:p w14:paraId="480ABF26" w14:textId="77777777" w:rsidR="00100F4B" w:rsidRDefault="00FB5A93">
            <w:pPr>
              <w:pStyle w:val="TableParagraph"/>
              <w:spacing w:before="50"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age-appropriate toilet, washing, and drying facilities are provided for children</w:t>
            </w:r>
          </w:p>
        </w:tc>
        <w:tc>
          <w:tcPr>
            <w:tcW w:w="3547" w:type="dxa"/>
            <w:shd w:val="clear" w:color="auto" w:fill="D9D9D9"/>
          </w:tcPr>
          <w:p w14:paraId="5F53F22A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327E1B89" w14:textId="77777777" w:rsidR="00100F4B" w:rsidRDefault="00FB5A9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66"/>
              <w:rPr>
                <w:sz w:val="21"/>
              </w:rPr>
            </w:pPr>
            <w:r>
              <w:rPr>
                <w:w w:val="105"/>
                <w:sz w:val="21"/>
              </w:rPr>
              <w:t>Children’s bathrooms</w:t>
            </w:r>
          </w:p>
        </w:tc>
        <w:tc>
          <w:tcPr>
            <w:tcW w:w="3686" w:type="dxa"/>
          </w:tcPr>
          <w:p w14:paraId="2AF32E4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E43865A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753C27DD" w14:textId="77777777">
        <w:trPr>
          <w:trHeight w:val="1132"/>
        </w:trPr>
        <w:tc>
          <w:tcPr>
            <w:tcW w:w="1810" w:type="dxa"/>
            <w:shd w:val="clear" w:color="auto" w:fill="D9D9D9"/>
          </w:tcPr>
          <w:p w14:paraId="253D585D" w14:textId="77777777" w:rsidR="00100F4B" w:rsidRDefault="00FB5A93">
            <w:pPr>
              <w:pStyle w:val="TableParagraph"/>
              <w:spacing w:before="169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3D73AD9E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9D86B54" w14:textId="77777777" w:rsidR="00100F4B" w:rsidRDefault="00FB5A93">
            <w:pPr>
              <w:pStyle w:val="TableParagraph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1E9A42B2" w14:textId="77777777" w:rsidR="00100F4B" w:rsidRDefault="00100F4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EFD5D97" w14:textId="77777777" w:rsidR="00100F4B" w:rsidRDefault="00FB5A93">
            <w:pPr>
              <w:pStyle w:val="TableParagraph"/>
              <w:spacing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Classrooms are well ventilated and have adequate natural light</w:t>
            </w:r>
          </w:p>
        </w:tc>
        <w:tc>
          <w:tcPr>
            <w:tcW w:w="3547" w:type="dxa"/>
            <w:shd w:val="clear" w:color="auto" w:fill="D9D9D9"/>
          </w:tcPr>
          <w:p w14:paraId="78FC22CC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7BCFEE1B" w14:textId="77777777" w:rsidR="00100F4B" w:rsidRDefault="00FB5A9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75"/>
              <w:rPr>
                <w:sz w:val="21"/>
              </w:rPr>
            </w:pPr>
            <w:r>
              <w:rPr>
                <w:w w:val="105"/>
                <w:sz w:val="21"/>
              </w:rPr>
              <w:t>Classrooms</w:t>
            </w:r>
          </w:p>
        </w:tc>
        <w:tc>
          <w:tcPr>
            <w:tcW w:w="3686" w:type="dxa"/>
          </w:tcPr>
          <w:p w14:paraId="72EE87B4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3D8F502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01C9A823" w14:textId="77777777">
        <w:trPr>
          <w:trHeight w:val="1108"/>
        </w:trPr>
        <w:tc>
          <w:tcPr>
            <w:tcW w:w="1810" w:type="dxa"/>
            <w:shd w:val="clear" w:color="auto" w:fill="D9D9D9"/>
          </w:tcPr>
          <w:p w14:paraId="1FD236D5" w14:textId="77777777" w:rsidR="00100F4B" w:rsidRDefault="00FB5A93">
            <w:pPr>
              <w:pStyle w:val="TableParagraph"/>
              <w:spacing w:before="160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5E8E526F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14FD49FD" w14:textId="77777777" w:rsidR="00100F4B" w:rsidRDefault="00FB5A93">
            <w:pPr>
              <w:pStyle w:val="TableParagraph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540C2455" w14:textId="77777777" w:rsidR="00100F4B" w:rsidRDefault="00100F4B">
            <w:pPr>
              <w:pStyle w:val="TableParagraph"/>
              <w:spacing w:before="7"/>
              <w:rPr>
                <w:rFonts w:ascii="Times New Roman"/>
              </w:rPr>
            </w:pPr>
          </w:p>
          <w:p w14:paraId="70DABE46" w14:textId="77777777" w:rsidR="00100F4B" w:rsidRDefault="00FB5A93">
            <w:pPr>
              <w:pStyle w:val="TableParagraph"/>
              <w:spacing w:line="292" w:lineRule="auto"/>
              <w:ind w:left="109" w:right="93"/>
              <w:rPr>
                <w:sz w:val="21"/>
              </w:rPr>
            </w:pPr>
            <w:r>
              <w:rPr>
                <w:w w:val="105"/>
                <w:sz w:val="21"/>
              </w:rPr>
              <w:t>Classrooms are maintained at a temperature that ensures the safety and wellbeing of children</w:t>
            </w:r>
          </w:p>
        </w:tc>
        <w:tc>
          <w:tcPr>
            <w:tcW w:w="3547" w:type="dxa"/>
            <w:shd w:val="clear" w:color="auto" w:fill="D9D9D9"/>
          </w:tcPr>
          <w:p w14:paraId="12C264C4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46A064E1" w14:textId="77777777" w:rsidR="00100F4B" w:rsidRDefault="00FB5A9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66"/>
              <w:rPr>
                <w:sz w:val="21"/>
              </w:rPr>
            </w:pPr>
            <w:r>
              <w:rPr>
                <w:w w:val="105"/>
                <w:sz w:val="21"/>
              </w:rPr>
              <w:t>Classrooms</w:t>
            </w:r>
          </w:p>
        </w:tc>
        <w:tc>
          <w:tcPr>
            <w:tcW w:w="3686" w:type="dxa"/>
          </w:tcPr>
          <w:p w14:paraId="124AF5FD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0CBB41D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1DAD8B18" w14:textId="77777777">
        <w:trPr>
          <w:trHeight w:val="1434"/>
        </w:trPr>
        <w:tc>
          <w:tcPr>
            <w:tcW w:w="1810" w:type="dxa"/>
            <w:shd w:val="clear" w:color="auto" w:fill="D9D9D9"/>
          </w:tcPr>
          <w:p w14:paraId="3043F3E6" w14:textId="77777777" w:rsidR="00100F4B" w:rsidRDefault="00100F4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9F08657" w14:textId="77777777" w:rsidR="00100F4B" w:rsidRDefault="00FB5A9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5B5E8288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3C28DD2" w14:textId="77777777" w:rsidR="00100F4B" w:rsidRDefault="00FB5A93">
            <w:pPr>
              <w:pStyle w:val="TableParagraph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69C79923" w14:textId="77777777" w:rsidR="00100F4B" w:rsidRDefault="00FB5A93">
            <w:pPr>
              <w:pStyle w:val="TableParagraph"/>
              <w:spacing w:before="116" w:line="288" w:lineRule="auto"/>
              <w:ind w:left="109" w:right="147"/>
              <w:rPr>
                <w:sz w:val="21"/>
              </w:rPr>
            </w:pPr>
            <w:r>
              <w:rPr>
                <w:w w:val="105"/>
                <w:sz w:val="21"/>
              </w:rPr>
              <w:t>Nappy change areas (If service caters for children wearing nappies or children under three) have at least one properly constructed nappy changing bench</w:t>
            </w:r>
          </w:p>
        </w:tc>
        <w:tc>
          <w:tcPr>
            <w:tcW w:w="3547" w:type="dxa"/>
            <w:shd w:val="clear" w:color="auto" w:fill="D9D9D9"/>
          </w:tcPr>
          <w:p w14:paraId="294ACA7A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35468057" w14:textId="77777777" w:rsidR="00100F4B" w:rsidRDefault="00100F4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6CB65129" w14:textId="77777777" w:rsidR="00100F4B" w:rsidRDefault="00FB5A9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Nappy change area</w:t>
            </w:r>
          </w:p>
        </w:tc>
        <w:tc>
          <w:tcPr>
            <w:tcW w:w="3686" w:type="dxa"/>
          </w:tcPr>
          <w:p w14:paraId="29547DA5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964DE36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6E9C5716" w14:textId="77777777">
        <w:trPr>
          <w:trHeight w:val="1242"/>
        </w:trPr>
        <w:tc>
          <w:tcPr>
            <w:tcW w:w="1810" w:type="dxa"/>
            <w:shd w:val="clear" w:color="auto" w:fill="D9D9D9"/>
          </w:tcPr>
          <w:p w14:paraId="25BDEA84" w14:textId="77777777" w:rsidR="00100F4B" w:rsidRDefault="00FB5A93">
            <w:pPr>
              <w:pStyle w:val="TableParagraph"/>
              <w:spacing w:before="22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01DA98C8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A23E76E" w14:textId="77777777" w:rsidR="00100F4B" w:rsidRDefault="00FB5A93">
            <w:pPr>
              <w:pStyle w:val="TableParagraph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0E723857" w14:textId="77777777" w:rsidR="00100F4B" w:rsidRDefault="00FB5A93">
            <w:pPr>
              <w:pStyle w:val="TableParagraph"/>
              <w:spacing w:before="174" w:line="290" w:lineRule="auto"/>
              <w:ind w:left="109" w:right="89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Documentation that demonstrates links between chosen resources and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learning outcomes for children</w:t>
            </w:r>
          </w:p>
        </w:tc>
        <w:tc>
          <w:tcPr>
            <w:tcW w:w="3547" w:type="dxa"/>
            <w:shd w:val="clear" w:color="auto" w:fill="D9D9D9"/>
          </w:tcPr>
          <w:p w14:paraId="4EE80FC3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37B1817C" w14:textId="77777777" w:rsidR="00100F4B" w:rsidRDefault="00100F4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FC13D20" w14:textId="77777777" w:rsidR="00100F4B" w:rsidRDefault="00FB5A9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Nappy change area</w:t>
            </w:r>
          </w:p>
        </w:tc>
        <w:tc>
          <w:tcPr>
            <w:tcW w:w="3686" w:type="dxa"/>
          </w:tcPr>
          <w:p w14:paraId="2352CE9E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ACD3CA5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F4B" w14:paraId="5F6879B6" w14:textId="77777777">
        <w:trPr>
          <w:trHeight w:val="1223"/>
        </w:trPr>
        <w:tc>
          <w:tcPr>
            <w:tcW w:w="1810" w:type="dxa"/>
            <w:shd w:val="clear" w:color="auto" w:fill="D9D9D9"/>
          </w:tcPr>
          <w:p w14:paraId="7EC5DC54" w14:textId="77777777" w:rsidR="00100F4B" w:rsidRDefault="00FB5A93">
            <w:pPr>
              <w:pStyle w:val="TableParagraph"/>
              <w:spacing w:before="21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Checks</w:t>
            </w:r>
          </w:p>
          <w:p w14:paraId="07A26DBE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D58C2CC" w14:textId="77777777" w:rsidR="00100F4B" w:rsidRDefault="00FB5A93">
            <w:pPr>
              <w:pStyle w:val="TableParagraph"/>
              <w:ind w:left="110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>Continued</w:t>
            </w:r>
          </w:p>
        </w:tc>
        <w:tc>
          <w:tcPr>
            <w:tcW w:w="4536" w:type="dxa"/>
            <w:shd w:val="clear" w:color="auto" w:fill="D9D9D9"/>
          </w:tcPr>
          <w:p w14:paraId="513615D4" w14:textId="77777777" w:rsidR="00100F4B" w:rsidRDefault="00100F4B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2F03A76" w14:textId="77777777" w:rsidR="00100F4B" w:rsidRDefault="00FB5A93">
            <w:pPr>
              <w:pStyle w:val="TableParagraph"/>
              <w:spacing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Nappy change areas cannot be accessed by children without an educator/</w:t>
            </w:r>
            <w:proofErr w:type="spellStart"/>
            <w:r>
              <w:rPr>
                <w:w w:val="105"/>
                <w:sz w:val="21"/>
              </w:rPr>
              <w:t>carer</w:t>
            </w:r>
            <w:proofErr w:type="spellEnd"/>
          </w:p>
        </w:tc>
        <w:tc>
          <w:tcPr>
            <w:tcW w:w="3547" w:type="dxa"/>
            <w:shd w:val="clear" w:color="auto" w:fill="D9D9D9"/>
          </w:tcPr>
          <w:p w14:paraId="74FF8F8A" w14:textId="77777777" w:rsidR="00100F4B" w:rsidRDefault="00100F4B">
            <w:pPr>
              <w:pStyle w:val="TableParagraph"/>
              <w:rPr>
                <w:rFonts w:ascii="Times New Roman"/>
              </w:rPr>
            </w:pPr>
          </w:p>
          <w:p w14:paraId="0B3296B3" w14:textId="77777777" w:rsidR="00100F4B" w:rsidRDefault="00100F4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ECC045B" w14:textId="77777777" w:rsidR="00100F4B" w:rsidRDefault="00FB5A9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Nappy change area</w:t>
            </w:r>
          </w:p>
        </w:tc>
        <w:tc>
          <w:tcPr>
            <w:tcW w:w="3686" w:type="dxa"/>
          </w:tcPr>
          <w:p w14:paraId="63CFDACB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8097F61" w14:textId="77777777" w:rsidR="00100F4B" w:rsidRDefault="00100F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23447" w14:textId="77777777" w:rsidR="00FB5A93" w:rsidRDefault="00FB5A93"/>
    <w:p w14:paraId="436C569E" w14:textId="77777777" w:rsidR="0028752D" w:rsidRDefault="0028752D">
      <w:r>
        <w:lastRenderedPageBreak/>
        <w:t xml:space="preserve">Completed </w:t>
      </w:r>
      <w:proofErr w:type="gramStart"/>
      <w:r>
        <w:t>by :</w:t>
      </w:r>
      <w:proofErr w:type="gramEnd"/>
      <w:r>
        <w:t xml:space="preserve"> __________________________________________   Position : _______________________</w:t>
      </w:r>
    </w:p>
    <w:p w14:paraId="2E43C889" w14:textId="77777777" w:rsidR="0028752D" w:rsidRDefault="0028752D"/>
    <w:p w14:paraId="79710123" w14:textId="77777777" w:rsidR="0028752D" w:rsidRDefault="0028752D">
      <w:proofErr w:type="gramStart"/>
      <w:r>
        <w:t>Signature :</w:t>
      </w:r>
      <w:proofErr w:type="gramEnd"/>
      <w:r>
        <w:t xml:space="preserve"> ______________________________________________  Date: __________________________</w:t>
      </w:r>
    </w:p>
    <w:p w14:paraId="7F45A5F4" w14:textId="77777777" w:rsidR="0028752D" w:rsidRDefault="0028752D"/>
    <w:p w14:paraId="2DFC86CA" w14:textId="77777777" w:rsidR="0028752D" w:rsidRDefault="0028752D"/>
    <w:sectPr w:rsidR="0028752D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8916" w14:textId="77777777" w:rsidR="00032C14" w:rsidRDefault="00032C14">
      <w:r>
        <w:separator/>
      </w:r>
    </w:p>
  </w:endnote>
  <w:endnote w:type="continuationSeparator" w:id="0">
    <w:p w14:paraId="60B9AA5B" w14:textId="77777777" w:rsidR="00032C14" w:rsidRDefault="000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09BC" w14:textId="77777777" w:rsidR="00B26C21" w:rsidRDefault="00B26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C009" w14:textId="08737630" w:rsidR="00100F4B" w:rsidRDefault="00456B44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503303752" behindDoc="1" locked="0" layoutInCell="1" allowOverlap="1" wp14:anchorId="5089BFD7" wp14:editId="4A25387C">
          <wp:simplePos x="0" y="0"/>
          <wp:positionH relativeFrom="column">
            <wp:posOffset>7959271</wp:posOffset>
          </wp:positionH>
          <wp:positionV relativeFrom="paragraph">
            <wp:posOffset>-101963</wp:posOffset>
          </wp:positionV>
          <wp:extent cx="1053465" cy="525780"/>
          <wp:effectExtent l="0" t="0" r="0" b="0"/>
          <wp:wrapTight wrapText="bothSides">
            <wp:wrapPolygon edited="0">
              <wp:start x="0" y="0"/>
              <wp:lineTo x="0" y="20870"/>
              <wp:lineTo x="21353" y="20870"/>
              <wp:lineTo x="2135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105346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C14">
      <w:pict w14:anchorId="37951B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3.75pt;margin-top:553.85pt;width:295.05pt;height:16.4pt;z-index:-14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C17962" w14:textId="77777777" w:rsidR="00100F4B" w:rsidRPr="00B26C21" w:rsidRDefault="00FB5A93" w:rsidP="00DC698F">
                <w:pPr>
                  <w:pStyle w:val="BodyText"/>
                  <w:spacing w:line="199" w:lineRule="exact"/>
                  <w:ind w:left="20"/>
                  <w:jc w:val="both"/>
                  <w:rPr>
                    <w:b/>
                  </w:rPr>
                </w:pPr>
                <w:r>
                  <w:rPr>
                    <w:w w:val="105"/>
                  </w:rPr>
                  <w:t xml:space="preserve"> </w:t>
                </w:r>
                <w:r w:rsidR="00BE2C95">
                  <w:rPr>
                    <w:w w:val="105"/>
                  </w:rPr>
                  <w:t xml:space="preserve">    </w:t>
                </w:r>
                <w:r w:rsidR="00DC698F" w:rsidRPr="00B26C21">
                  <w:rPr>
                    <w:b/>
                    <w:w w:val="105"/>
                  </w:rPr>
                  <w:t xml:space="preserve">NQS Compliance </w:t>
                </w:r>
                <w:r w:rsidRPr="00B26C21">
                  <w:rPr>
                    <w:b/>
                    <w:w w:val="105"/>
                  </w:rPr>
                  <w:t>Checklist: Quality Area 3: Physical Environment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2B0" w14:textId="77777777"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6DFE" w14:textId="77777777" w:rsidR="00032C14" w:rsidRDefault="00032C14">
      <w:r>
        <w:separator/>
      </w:r>
    </w:p>
  </w:footnote>
  <w:footnote w:type="continuationSeparator" w:id="0">
    <w:p w14:paraId="70549EAD" w14:textId="77777777" w:rsidR="00032C14" w:rsidRDefault="0003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5C0E" w14:textId="77777777" w:rsidR="00B26C21" w:rsidRDefault="00B26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26EF" w14:textId="77777777" w:rsidR="00100F4B" w:rsidRDefault="00032C14" w:rsidP="00BE2C95">
    <w:pPr>
      <w:pStyle w:val="BodyText"/>
      <w:spacing w:line="14" w:lineRule="auto"/>
      <w:jc w:val="center"/>
      <w:rPr>
        <w:sz w:val="20"/>
      </w:rPr>
    </w:pPr>
    <w:r>
      <w:pict w14:anchorId="3CF9D7B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left:0;text-align:left;margin-left:45.45pt;margin-top:22.1pt;width:310.1pt;height:20.15pt;z-index:-14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9A53ED" w14:textId="77777777" w:rsidR="00100F4B" w:rsidRPr="008D10A0" w:rsidRDefault="0028752D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8D10A0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 w14:anchorId="38AD04B9">
        <v:group id="_x0000_s2050" alt="" style="position:absolute;left:0;text-align:left;margin-left:9pt;margin-top:14.35pt;width:824pt;height:28.25pt;z-index:-14872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2826" w14:textId="77777777" w:rsidR="00B26C21" w:rsidRDefault="00B26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E76"/>
    <w:multiLevelType w:val="hybridMultilevel"/>
    <w:tmpl w:val="87309B32"/>
    <w:lvl w:ilvl="0" w:tplc="4140AE8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976E0C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2644B2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5DE3A3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552634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F4EC94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0AA759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5AA57A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F847EB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" w15:restartNumberingAfterBreak="0">
    <w:nsid w:val="0F821F8A"/>
    <w:multiLevelType w:val="hybridMultilevel"/>
    <w:tmpl w:val="61A08B56"/>
    <w:lvl w:ilvl="0" w:tplc="FA563BB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CDAB10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40C978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973C625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CCAD8F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49830F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4EE8F9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864191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200F5D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17112E6D"/>
    <w:multiLevelType w:val="hybridMultilevel"/>
    <w:tmpl w:val="71EA7C8A"/>
    <w:lvl w:ilvl="0" w:tplc="607C063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65C0E8B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50C93A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BE0930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14C8F2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E90CE8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56203D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D8AE86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300EDA5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1B07163C"/>
    <w:multiLevelType w:val="hybridMultilevel"/>
    <w:tmpl w:val="77AED1E6"/>
    <w:lvl w:ilvl="0" w:tplc="0944DCE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F3873B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2C2EF4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4BA6A9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D5252A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A7E9A0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C28AB8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EB12BF9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0A6CE2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" w15:restartNumberingAfterBreak="0">
    <w:nsid w:val="1D3078C1"/>
    <w:multiLevelType w:val="hybridMultilevel"/>
    <w:tmpl w:val="9D8ECE68"/>
    <w:lvl w:ilvl="0" w:tplc="FF480CB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8ACCF9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3E2175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95544D9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0D6667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52ADCE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892468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E3C56C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E75EA64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5" w15:restartNumberingAfterBreak="0">
    <w:nsid w:val="28E045D1"/>
    <w:multiLevelType w:val="hybridMultilevel"/>
    <w:tmpl w:val="469895B6"/>
    <w:lvl w:ilvl="0" w:tplc="E056E11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8D44F4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57E2C0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9CEE47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09E669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6E40FC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96CBEB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5FC658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7F6C14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6" w15:restartNumberingAfterBreak="0">
    <w:nsid w:val="2B9F3F83"/>
    <w:multiLevelType w:val="hybridMultilevel"/>
    <w:tmpl w:val="A77CBD84"/>
    <w:lvl w:ilvl="0" w:tplc="E4F2C15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DEA93A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C2EA5E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79EFCB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5583CD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1F068FF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5BEBD6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4D2274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C2624D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7" w15:restartNumberingAfterBreak="0">
    <w:nsid w:val="31B93F5C"/>
    <w:multiLevelType w:val="hybridMultilevel"/>
    <w:tmpl w:val="C5F61F9E"/>
    <w:lvl w:ilvl="0" w:tplc="60B0BE20">
      <w:numFmt w:val="bullet"/>
      <w:lvlText w:val="•"/>
      <w:lvlJc w:val="left"/>
      <w:pPr>
        <w:ind w:left="449" w:hanging="34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D02A5AC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5A8634E2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2DAEDEB8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CA4EC7EC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31CA91C2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4016EE54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9CC84DC2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634AA04C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8" w15:restartNumberingAfterBreak="0">
    <w:nsid w:val="3E1B5233"/>
    <w:multiLevelType w:val="hybridMultilevel"/>
    <w:tmpl w:val="7D8CF480"/>
    <w:lvl w:ilvl="0" w:tplc="6FEC451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928EF79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A429B5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33A699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FD230D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498AF7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EA7AE42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270205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2E26A2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9" w15:restartNumberingAfterBreak="0">
    <w:nsid w:val="42945979"/>
    <w:multiLevelType w:val="hybridMultilevel"/>
    <w:tmpl w:val="956E22BE"/>
    <w:lvl w:ilvl="0" w:tplc="4FCE1C1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2AA6BA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56864E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E3E59E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A3E393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F56679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4AAB79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2522F5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BBE2D9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0" w15:restartNumberingAfterBreak="0">
    <w:nsid w:val="476955AE"/>
    <w:multiLevelType w:val="hybridMultilevel"/>
    <w:tmpl w:val="78249B04"/>
    <w:lvl w:ilvl="0" w:tplc="626C4C9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9E6ADE3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8E2878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6B0CA5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D88C7E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02E5CC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DAC70E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950013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496FE6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1" w15:restartNumberingAfterBreak="0">
    <w:nsid w:val="4BD6257F"/>
    <w:multiLevelType w:val="hybridMultilevel"/>
    <w:tmpl w:val="71400FB8"/>
    <w:lvl w:ilvl="0" w:tplc="6848259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A7620B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C06D24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98462C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072FF5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2CAF3C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5E014B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39E606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844AC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2" w15:restartNumberingAfterBreak="0">
    <w:nsid w:val="4F2E592B"/>
    <w:multiLevelType w:val="hybridMultilevel"/>
    <w:tmpl w:val="286CFED4"/>
    <w:lvl w:ilvl="0" w:tplc="A438A1E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2308EB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D463CE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B8AA0C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F4851A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654D5C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C6C240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B4C4A4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DE2F0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3" w15:restartNumberingAfterBreak="0">
    <w:nsid w:val="55FE29FD"/>
    <w:multiLevelType w:val="hybridMultilevel"/>
    <w:tmpl w:val="2BFCCC4E"/>
    <w:lvl w:ilvl="0" w:tplc="47FCFF8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8FAF30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73C242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CD426C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50A91E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AB626CB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96BC1EF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896720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704C35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4" w15:restartNumberingAfterBreak="0">
    <w:nsid w:val="58272655"/>
    <w:multiLevelType w:val="hybridMultilevel"/>
    <w:tmpl w:val="9A10C6CA"/>
    <w:lvl w:ilvl="0" w:tplc="E5C6952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20AACC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206043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7C2977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61293F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990E5DF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74AC5C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364E52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8F8843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5" w15:restartNumberingAfterBreak="0">
    <w:nsid w:val="5EB9308E"/>
    <w:multiLevelType w:val="hybridMultilevel"/>
    <w:tmpl w:val="FB163ED2"/>
    <w:lvl w:ilvl="0" w:tplc="91C01A8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629C7F7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756AF9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2B4C23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9DA59C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A2C6F41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AF4370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46C307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ECA7AF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6" w15:restartNumberingAfterBreak="0">
    <w:nsid w:val="6C3D3DB7"/>
    <w:multiLevelType w:val="hybridMultilevel"/>
    <w:tmpl w:val="A5FE837E"/>
    <w:lvl w:ilvl="0" w:tplc="F746F3C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2E2A5F6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090B2D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B12986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BF0974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EADCBA0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3C0F52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07AF09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48E585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7" w15:restartNumberingAfterBreak="0">
    <w:nsid w:val="70AB2458"/>
    <w:multiLevelType w:val="hybridMultilevel"/>
    <w:tmpl w:val="DFDA2C06"/>
    <w:lvl w:ilvl="0" w:tplc="6FDA8CE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84EA7AE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AEEA2C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A7E1F2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AF821B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E0BE65E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4A6438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D42572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2BC1EA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8" w15:restartNumberingAfterBreak="0">
    <w:nsid w:val="7E0A157E"/>
    <w:multiLevelType w:val="hybridMultilevel"/>
    <w:tmpl w:val="83408C60"/>
    <w:lvl w:ilvl="0" w:tplc="ABDA71C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956CCC5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B4226F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3BE656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56F2D38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28AE82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981006E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E78BC3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FB0A69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9" w15:restartNumberingAfterBreak="0">
    <w:nsid w:val="7EBF3E8F"/>
    <w:multiLevelType w:val="hybridMultilevel"/>
    <w:tmpl w:val="7DCEAA68"/>
    <w:lvl w:ilvl="0" w:tplc="EC62015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896DD3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F76894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8487BB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FF86DC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7584C6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27A15E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31614C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0A4989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0" w15:restartNumberingAfterBreak="0">
    <w:nsid w:val="7F896CFE"/>
    <w:multiLevelType w:val="hybridMultilevel"/>
    <w:tmpl w:val="27900544"/>
    <w:lvl w:ilvl="0" w:tplc="6DCCA2B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F6067B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D6CC85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B6A2DB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B74D7F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B347A5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58283A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E72040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93E2916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3"/>
  </w:num>
  <w:num w:numId="12">
    <w:abstractNumId w:val="20"/>
  </w:num>
  <w:num w:numId="13">
    <w:abstractNumId w:val="15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0"/>
  </w:num>
  <w:num w:numId="19">
    <w:abstractNumId w:val="18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4B"/>
    <w:rsid w:val="00032C14"/>
    <w:rsid w:val="000F3A30"/>
    <w:rsid w:val="000F5F84"/>
    <w:rsid w:val="00100F4B"/>
    <w:rsid w:val="001A0D0F"/>
    <w:rsid w:val="0028752D"/>
    <w:rsid w:val="003C298F"/>
    <w:rsid w:val="00456B44"/>
    <w:rsid w:val="00470E43"/>
    <w:rsid w:val="004B2078"/>
    <w:rsid w:val="007622DC"/>
    <w:rsid w:val="008D10A0"/>
    <w:rsid w:val="00B26C21"/>
    <w:rsid w:val="00BE1FDC"/>
    <w:rsid w:val="00BE2C95"/>
    <w:rsid w:val="00D82ABA"/>
    <w:rsid w:val="00DB6A43"/>
    <w:rsid w:val="00DC698F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9CEF6FB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95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BE2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9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2018-03-11T22:58:00Z</dcterms:created>
  <dcterms:modified xsi:type="dcterms:W3CDTF">2018-08-28T05:07:00Z</dcterms:modified>
</cp:coreProperties>
</file>